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3FD52" w14:textId="4F2CC36B" w:rsidR="00B970FE" w:rsidRDefault="003E3409" w:rsidP="00B970FE">
      <w:pPr>
        <w:ind w:firstLine="0"/>
        <w:jc w:val="center"/>
        <w:rPr>
          <w:rFonts w:cs="Tahoma"/>
          <w:b/>
          <w:sz w:val="28"/>
          <w:szCs w:val="28"/>
        </w:rPr>
      </w:pPr>
      <w:r w:rsidRPr="003E3409">
        <w:rPr>
          <w:rFonts w:cs="Tahoma"/>
          <w:b/>
          <w:sz w:val="28"/>
          <w:szCs w:val="28"/>
        </w:rPr>
        <w:t>TERMO DE REFERÊNCIA</w:t>
      </w:r>
    </w:p>
    <w:p w14:paraId="09DC64F9" w14:textId="46CD84DE" w:rsidR="007B19F6" w:rsidRDefault="003E3409" w:rsidP="00B970FE">
      <w:pPr>
        <w:ind w:firstLine="0"/>
        <w:jc w:val="center"/>
        <w:rPr>
          <w:b/>
          <w:bCs/>
          <w:szCs w:val="18"/>
        </w:rPr>
      </w:pPr>
      <w:r w:rsidRPr="003E3409">
        <w:rPr>
          <w:rFonts w:cs="Tahoma"/>
          <w:bCs/>
          <w:szCs w:val="18"/>
        </w:rPr>
        <w:t>Caracterização do(s) objeto(s) que se pretenda(m) contratar</w:t>
      </w:r>
    </w:p>
    <w:p w14:paraId="2E5F9B4B" w14:textId="26E32458" w:rsidR="003E3409" w:rsidRDefault="003E3409" w:rsidP="00EC1F26">
      <w:pPr>
        <w:pStyle w:val="Ttulo1"/>
      </w:pPr>
      <w:r w:rsidRPr="003E3409">
        <w:t>D</w:t>
      </w:r>
      <w:r>
        <w:t xml:space="preserve">efinição do </w:t>
      </w:r>
      <w:r w:rsidR="00212C1D">
        <w:t>O</w:t>
      </w:r>
      <w:commentRangeStart w:id="0"/>
      <w:r>
        <w:t>bjeto</w:t>
      </w:r>
      <w:commentRangeEnd w:id="0"/>
      <w:r w:rsidR="00212C1D"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0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544"/>
        <w:gridCol w:w="1984"/>
        <w:gridCol w:w="2126"/>
      </w:tblGrid>
      <w:tr w:rsidR="00212C1D" w:rsidRPr="00E92143" w14:paraId="76F8DB76" w14:textId="77777777" w:rsidTr="00CF22BB">
        <w:tc>
          <w:tcPr>
            <w:tcW w:w="10314" w:type="dxa"/>
            <w:gridSpan w:val="4"/>
            <w:shd w:val="clear" w:color="auto" w:fill="auto"/>
            <w:vAlign w:val="center"/>
          </w:tcPr>
          <w:p w14:paraId="37DEBCAC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N</w:t>
            </w:r>
            <w:r>
              <w:rPr>
                <w:b/>
                <w:bCs/>
                <w:szCs w:val="18"/>
              </w:rPr>
              <w:t>atureza(s) do(s) Objeto(s)</w:t>
            </w:r>
          </w:p>
        </w:tc>
      </w:tr>
      <w:tr w:rsidR="00212C1D" w:rsidRPr="00E92143" w14:paraId="64313419" w14:textId="77777777" w:rsidTr="00CF22BB">
        <w:tc>
          <w:tcPr>
            <w:tcW w:w="2660" w:type="dxa"/>
            <w:shd w:val="clear" w:color="auto" w:fill="auto"/>
            <w:vAlign w:val="center"/>
          </w:tcPr>
          <w:p w14:paraId="44083AEC" w14:textId="70A2A8CD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C57580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Aquisição de Bens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C94FB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Obra(s)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041378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Locação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6BC353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Concessão de Bens</w:t>
            </w:r>
          </w:p>
        </w:tc>
      </w:tr>
      <w:tr w:rsidR="00212C1D" w:rsidRPr="00E92143" w14:paraId="48D45C09" w14:textId="77777777" w:rsidTr="00CF22BB">
        <w:trPr>
          <w:trHeight w:val="121"/>
        </w:trPr>
        <w:tc>
          <w:tcPr>
            <w:tcW w:w="2660" w:type="dxa"/>
            <w:shd w:val="clear" w:color="auto" w:fill="auto"/>
            <w:vAlign w:val="center"/>
          </w:tcPr>
          <w:p w14:paraId="4EA8811E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Prestação de Serviços 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6E342A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Prestação de Serviços de Engenharia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D4080C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Alienação de Bens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459791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Permissão de Bens</w:t>
            </w:r>
          </w:p>
        </w:tc>
      </w:tr>
      <w:tr w:rsidR="00212C1D" w:rsidRPr="00E92143" w14:paraId="79BD1475" w14:textId="77777777" w:rsidTr="00CF22BB">
        <w:trPr>
          <w:trHeight w:val="121"/>
        </w:trPr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8E41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Prestação de Serviços </w:t>
            </w:r>
            <w:r>
              <w:rPr>
                <w:sz w:val="16"/>
                <w:szCs w:val="16"/>
              </w:rPr>
              <w:t xml:space="preserve">com Regime de Dedicação Exclusiva de Mão de Obra 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03F2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 w:rsidRPr="00793875">
              <w:rPr>
                <w:sz w:val="16"/>
                <w:szCs w:val="16"/>
              </w:rPr>
              <w:t>Fornecimento e prestação de serviço associado</w:t>
            </w:r>
            <w:r>
              <w:rPr>
                <w:sz w:val="16"/>
                <w:szCs w:val="16"/>
              </w:rPr>
              <w:t>s</w:t>
            </w:r>
          </w:p>
        </w:tc>
      </w:tr>
    </w:tbl>
    <w:p w14:paraId="42E3CA90" w14:textId="01B0E3DA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9"/>
        <w:gridCol w:w="2578"/>
        <w:gridCol w:w="2579"/>
      </w:tblGrid>
      <w:tr w:rsidR="00212C1D" w:rsidRPr="00E92143" w14:paraId="0C15520C" w14:textId="77777777" w:rsidTr="00CF22BB">
        <w:tc>
          <w:tcPr>
            <w:tcW w:w="10314" w:type="dxa"/>
            <w:gridSpan w:val="4"/>
            <w:shd w:val="clear" w:color="auto" w:fill="auto"/>
            <w:vAlign w:val="center"/>
          </w:tcPr>
          <w:p w14:paraId="693E0A12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T</w:t>
            </w:r>
            <w:r>
              <w:rPr>
                <w:b/>
                <w:bCs/>
                <w:szCs w:val="18"/>
              </w:rPr>
              <w:t>ipo(s) de Objeto(s)</w:t>
            </w:r>
          </w:p>
        </w:tc>
      </w:tr>
      <w:tr w:rsidR="00212C1D" w:rsidRPr="00E92143" w14:paraId="60198845" w14:textId="77777777" w:rsidTr="00CF22BB">
        <w:trPr>
          <w:trHeight w:val="163"/>
        </w:trPr>
        <w:tc>
          <w:tcPr>
            <w:tcW w:w="2578" w:type="dxa"/>
            <w:shd w:val="clear" w:color="auto" w:fill="auto"/>
            <w:vAlign w:val="center"/>
          </w:tcPr>
          <w:p w14:paraId="28F9535A" w14:textId="08383DAC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C57580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Bem(ns) Comum(ns)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FFF77F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Bem(ns) Especiais</w:t>
            </w:r>
          </w:p>
        </w:tc>
        <w:tc>
          <w:tcPr>
            <w:tcW w:w="2578" w:type="dxa"/>
            <w:shd w:val="clear" w:color="auto" w:fill="auto"/>
            <w:vAlign w:val="center"/>
          </w:tcPr>
          <w:p w14:paraId="06AB0C04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Serviço(s) Comum(ns)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AF8A687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Serviço(s) Especial(is)</w:t>
            </w:r>
          </w:p>
        </w:tc>
      </w:tr>
      <w:tr w:rsidR="00212C1D" w:rsidRPr="00E92143" w14:paraId="6E7FE2F9" w14:textId="77777777" w:rsidTr="00CF22BB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14:paraId="4E8DA964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Obra(s) Comum(ns)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14:paraId="2BA83181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Obra(s) Especial(is) de Engenharia</w:t>
            </w:r>
          </w:p>
        </w:tc>
      </w:tr>
      <w:tr w:rsidR="00212C1D" w:rsidRPr="00E92143" w14:paraId="204E6335" w14:textId="77777777" w:rsidTr="00CF22BB">
        <w:trPr>
          <w:trHeight w:val="163"/>
        </w:trPr>
        <w:tc>
          <w:tcPr>
            <w:tcW w:w="5157" w:type="dxa"/>
            <w:gridSpan w:val="2"/>
            <w:shd w:val="clear" w:color="auto" w:fill="auto"/>
            <w:vAlign w:val="center"/>
          </w:tcPr>
          <w:p w14:paraId="3B3364BE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Serviço(s) Comum(ns) de Engenharia</w:t>
            </w:r>
          </w:p>
        </w:tc>
        <w:tc>
          <w:tcPr>
            <w:tcW w:w="5157" w:type="dxa"/>
            <w:gridSpan w:val="2"/>
            <w:shd w:val="clear" w:color="auto" w:fill="auto"/>
            <w:vAlign w:val="center"/>
          </w:tcPr>
          <w:p w14:paraId="3DAC914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Serviço(s) Especial(is) de Engenharia</w:t>
            </w:r>
          </w:p>
        </w:tc>
      </w:tr>
    </w:tbl>
    <w:p w14:paraId="7A21D91D" w14:textId="7E9929D9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678"/>
        <w:gridCol w:w="4110"/>
      </w:tblGrid>
      <w:tr w:rsidR="00212C1D" w:rsidRPr="00E92143" w14:paraId="76EFAE00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23E72E80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1"/>
            <w:r>
              <w:rPr>
                <w:b/>
                <w:bCs/>
                <w:szCs w:val="18"/>
              </w:rPr>
              <w:t>Catálogo Eletrônico de Padronização</w:t>
            </w:r>
            <w:commentRangeEnd w:id="1"/>
            <w:r>
              <w:rPr>
                <w:rStyle w:val="Refdecomentrio"/>
              </w:rPr>
              <w:commentReference w:id="1"/>
            </w:r>
          </w:p>
        </w:tc>
      </w:tr>
      <w:tr w:rsidR="00212C1D" w:rsidRPr="00E92143" w14:paraId="290C4E49" w14:textId="77777777" w:rsidTr="00CF22BB">
        <w:trPr>
          <w:trHeight w:val="252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33D78" w14:textId="410FBAD3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C57580">
              <w:rPr>
                <w:sz w:val="16"/>
                <w:szCs w:val="16"/>
              </w:rPr>
              <w:t xml:space="preserve"> 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A0E06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Sim, cfe. disponível no catálogo eletrônico de padronização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89F19" w14:textId="137EF956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C57580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Não identificado(s) e/ou localizado(s) no catálogo</w:t>
            </w:r>
          </w:p>
        </w:tc>
      </w:tr>
      <w:tr w:rsidR="00C57580" w:rsidRPr="00E92143" w14:paraId="467E624E" w14:textId="77777777" w:rsidTr="00C57580">
        <w:trPr>
          <w:trHeight w:val="237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145816D8" w14:textId="4A13C69F" w:rsidR="00C57580" w:rsidRDefault="00C57580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 w:rsidRPr="000F2F44">
              <w:rPr>
                <w:b/>
                <w:bCs/>
                <w:sz w:val="16"/>
                <w:szCs w:val="16"/>
              </w:rPr>
              <w:t>Descrever o motivo da não utilização do catálogo eletrônico de padronização</w:t>
            </w:r>
            <w:r>
              <w:rPr>
                <w:sz w:val="16"/>
                <w:szCs w:val="16"/>
              </w:rPr>
              <w:t>, cfe. §2º do Art. 19 da Lei 14.133/21:</w:t>
            </w:r>
          </w:p>
          <w:p w14:paraId="7B6AAD11" w14:textId="2C1C05B5" w:rsidR="00C57580" w:rsidRPr="00E92143" w:rsidRDefault="00C57580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localizado item semelhante no catálogo eletrônico de padronização.</w:t>
            </w:r>
          </w:p>
        </w:tc>
      </w:tr>
    </w:tbl>
    <w:p w14:paraId="54E7768C" w14:textId="763C9199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5040"/>
        <w:gridCol w:w="850"/>
        <w:gridCol w:w="851"/>
        <w:gridCol w:w="708"/>
        <w:gridCol w:w="709"/>
        <w:gridCol w:w="1672"/>
      </w:tblGrid>
      <w:tr w:rsidR="00212C1D" w:rsidRPr="00E92143" w14:paraId="3B478692" w14:textId="77777777" w:rsidTr="00CF22BB">
        <w:tc>
          <w:tcPr>
            <w:tcW w:w="10314" w:type="dxa"/>
            <w:gridSpan w:val="7"/>
            <w:shd w:val="clear" w:color="auto" w:fill="auto"/>
            <w:vAlign w:val="center"/>
          </w:tcPr>
          <w:p w14:paraId="046BEBF3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I</w:t>
            </w:r>
            <w:r>
              <w:rPr>
                <w:b/>
                <w:bCs/>
                <w:szCs w:val="18"/>
              </w:rPr>
              <w:t>tens</w:t>
            </w:r>
          </w:p>
        </w:tc>
      </w:tr>
      <w:tr w:rsidR="00212C1D" w:rsidRPr="00E92143" w14:paraId="7C1EC55D" w14:textId="77777777" w:rsidTr="00CA3B95">
        <w:tc>
          <w:tcPr>
            <w:tcW w:w="484" w:type="dxa"/>
            <w:shd w:val="clear" w:color="auto" w:fill="auto"/>
            <w:vAlign w:val="center"/>
          </w:tcPr>
          <w:p w14:paraId="420258D8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F172D15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Descrição do Item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297DEE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Qtd.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D104AE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Un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6AD4C4C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Preço Unit.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1154C539" w14:textId="77777777" w:rsidR="00212C1D" w:rsidRPr="00E92143" w:rsidRDefault="00212C1D" w:rsidP="00CF22B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E92143">
              <w:rPr>
                <w:b/>
                <w:bCs/>
                <w:sz w:val="16"/>
                <w:szCs w:val="16"/>
              </w:rPr>
              <w:t>Preço Total</w:t>
            </w:r>
          </w:p>
        </w:tc>
      </w:tr>
      <w:tr w:rsidR="0030420F" w:rsidRPr="00E92143" w14:paraId="0847733F" w14:textId="77777777" w:rsidTr="00CA3B95">
        <w:trPr>
          <w:trHeight w:hRule="exact" w:val="312"/>
        </w:trPr>
        <w:tc>
          <w:tcPr>
            <w:tcW w:w="484" w:type="dxa"/>
            <w:shd w:val="clear" w:color="auto" w:fill="auto"/>
            <w:vAlign w:val="center"/>
          </w:tcPr>
          <w:p w14:paraId="438680B0" w14:textId="77777777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1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A03BC2D" w14:textId="350A1FEE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Gasolina Comum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6D4D4" w14:textId="760A9AD9" w:rsidR="0030420F" w:rsidRPr="00E92143" w:rsidRDefault="00711469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  <w:r w:rsidR="0030420F" w:rsidRPr="00E92143">
              <w:rPr>
                <w:sz w:val="16"/>
                <w:szCs w:val="16"/>
              </w:rPr>
              <w:t>.</w:t>
            </w:r>
            <w:r w:rsidR="0030420F">
              <w:rPr>
                <w:sz w:val="16"/>
                <w:szCs w:val="1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2F919F" w14:textId="1BF85CA5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Litro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F25AFA" w14:textId="32EFECD6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6,05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598F6F8" w14:textId="39352ADD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24</w:t>
            </w:r>
            <w:r w:rsidR="009F3FE9">
              <w:rPr>
                <w:sz w:val="16"/>
                <w:szCs w:val="16"/>
              </w:rPr>
              <w:t>2</w:t>
            </w:r>
            <w:r w:rsidR="00BD0D92">
              <w:rPr>
                <w:sz w:val="16"/>
                <w:szCs w:val="16"/>
              </w:rPr>
              <w:t>.</w:t>
            </w:r>
            <w:r w:rsidR="009F3FE9">
              <w:rPr>
                <w:sz w:val="16"/>
                <w:szCs w:val="16"/>
              </w:rPr>
              <w:t>00</w:t>
            </w:r>
            <w:r w:rsidR="00BD0D92">
              <w:rPr>
                <w:sz w:val="16"/>
                <w:szCs w:val="16"/>
              </w:rPr>
              <w:t>0,00</w:t>
            </w:r>
          </w:p>
        </w:tc>
      </w:tr>
      <w:tr w:rsidR="0030420F" w:rsidRPr="00E92143" w14:paraId="7ED2808E" w14:textId="77777777" w:rsidTr="00CA3B95">
        <w:trPr>
          <w:trHeight w:hRule="exact" w:val="312"/>
        </w:trPr>
        <w:tc>
          <w:tcPr>
            <w:tcW w:w="484" w:type="dxa"/>
            <w:shd w:val="clear" w:color="auto" w:fill="auto"/>
            <w:vAlign w:val="center"/>
          </w:tcPr>
          <w:p w14:paraId="381CE1C6" w14:textId="77777777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2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470E3103" w14:textId="55545857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Óleo Diesel Comum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7B0FE4" w14:textId="7CCF4B35" w:rsidR="0030420F" w:rsidRPr="00E92143" w:rsidRDefault="00711469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30420F">
              <w:rPr>
                <w:sz w:val="16"/>
                <w:szCs w:val="16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1D6277" w14:textId="6646F461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Litro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573165" w14:textId="5BB3ECB6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6,08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700EB213" w14:textId="771913AE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182.</w:t>
            </w:r>
            <w:r w:rsidR="009F3FE9">
              <w:rPr>
                <w:sz w:val="16"/>
                <w:szCs w:val="16"/>
              </w:rPr>
              <w:t>4</w:t>
            </w:r>
            <w:r w:rsidR="00BD0D92">
              <w:rPr>
                <w:sz w:val="16"/>
                <w:szCs w:val="16"/>
              </w:rPr>
              <w:t>00,00</w:t>
            </w:r>
          </w:p>
        </w:tc>
      </w:tr>
      <w:tr w:rsidR="0030420F" w:rsidRPr="00E92143" w14:paraId="6A3126AA" w14:textId="77777777" w:rsidTr="00CA3B95">
        <w:trPr>
          <w:trHeight w:hRule="exact" w:val="312"/>
        </w:trPr>
        <w:tc>
          <w:tcPr>
            <w:tcW w:w="484" w:type="dxa"/>
            <w:shd w:val="clear" w:color="auto" w:fill="auto"/>
            <w:vAlign w:val="center"/>
          </w:tcPr>
          <w:p w14:paraId="6C9AB8F3" w14:textId="77777777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3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6B63BBD" w14:textId="58157655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Óleo Diesel S10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1E8613" w14:textId="0918984E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11469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.000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A3428" w14:textId="7AB93B83" w:rsidR="0030420F" w:rsidRPr="00E92143" w:rsidRDefault="0030420F" w:rsidP="0030420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Litro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07FD7A5" w14:textId="0AAEF826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6,17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3380AB1C" w14:textId="1877D8BC" w:rsidR="0030420F" w:rsidRPr="00E92143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R$</w:t>
            </w:r>
            <w:r w:rsidR="00BD0D92">
              <w:rPr>
                <w:sz w:val="16"/>
                <w:szCs w:val="16"/>
              </w:rPr>
              <w:t xml:space="preserve"> 925.</w:t>
            </w:r>
            <w:r w:rsidR="009F3FE9">
              <w:rPr>
                <w:sz w:val="16"/>
                <w:szCs w:val="16"/>
              </w:rPr>
              <w:t>500</w:t>
            </w:r>
            <w:r w:rsidR="00BD0D92">
              <w:rPr>
                <w:sz w:val="16"/>
                <w:szCs w:val="16"/>
              </w:rPr>
              <w:t>,00</w:t>
            </w:r>
          </w:p>
        </w:tc>
      </w:tr>
      <w:tr w:rsidR="00212C1D" w:rsidRPr="00E92143" w14:paraId="509BB39C" w14:textId="77777777" w:rsidTr="00C57580">
        <w:trPr>
          <w:trHeight w:val="306"/>
        </w:trPr>
        <w:tc>
          <w:tcPr>
            <w:tcW w:w="7933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31D1" w14:textId="77777777" w:rsidR="00212C1D" w:rsidRPr="00780977" w:rsidRDefault="00212C1D" w:rsidP="00CF22BB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80977">
              <w:rPr>
                <w:b/>
                <w:bCs/>
                <w:sz w:val="16"/>
                <w:szCs w:val="16"/>
              </w:rPr>
              <w:t>V</w:t>
            </w:r>
            <w:r>
              <w:rPr>
                <w:b/>
                <w:bCs/>
                <w:sz w:val="16"/>
                <w:szCs w:val="16"/>
              </w:rPr>
              <w:t>alor Total Estimado</w:t>
            </w:r>
            <w:r w:rsidRPr="00780977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38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F28C" w14:textId="65F99990" w:rsidR="00212C1D" w:rsidRPr="00780977" w:rsidRDefault="0030420F" w:rsidP="00C57580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R$</w:t>
            </w:r>
            <w:r w:rsidR="00BD0D92">
              <w:rPr>
                <w:b/>
                <w:bCs/>
                <w:sz w:val="16"/>
                <w:szCs w:val="16"/>
              </w:rPr>
              <w:t xml:space="preserve"> 1.</w:t>
            </w:r>
            <w:r w:rsidR="009F3FE9">
              <w:rPr>
                <w:b/>
                <w:bCs/>
                <w:sz w:val="16"/>
                <w:szCs w:val="16"/>
              </w:rPr>
              <w:t>349.900,00</w:t>
            </w:r>
          </w:p>
        </w:tc>
      </w:tr>
    </w:tbl>
    <w:p w14:paraId="0CAA82E3" w14:textId="3F9E6F17" w:rsidR="00212C1D" w:rsidRDefault="00212C1D" w:rsidP="00212C1D"/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83"/>
        <w:gridCol w:w="142"/>
        <w:gridCol w:w="142"/>
        <w:gridCol w:w="283"/>
        <w:gridCol w:w="142"/>
        <w:gridCol w:w="3402"/>
        <w:gridCol w:w="4820"/>
      </w:tblGrid>
      <w:tr w:rsidR="00212C1D" w:rsidRPr="00E92143" w14:paraId="6FCDEFE4" w14:textId="77777777" w:rsidTr="00CF22BB">
        <w:tc>
          <w:tcPr>
            <w:tcW w:w="10315" w:type="dxa"/>
            <w:gridSpan w:val="8"/>
            <w:shd w:val="clear" w:color="auto" w:fill="auto"/>
            <w:vAlign w:val="center"/>
          </w:tcPr>
          <w:p w14:paraId="5DD5D80A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C</w:t>
            </w:r>
            <w:r>
              <w:rPr>
                <w:b/>
                <w:bCs/>
                <w:szCs w:val="18"/>
              </w:rPr>
              <w:t>ondições de Entrega(s)</w:t>
            </w:r>
            <w:r w:rsidRPr="00471B6A">
              <w:rPr>
                <w:b/>
                <w:bCs/>
                <w:szCs w:val="18"/>
              </w:rPr>
              <w:t xml:space="preserve"> </w:t>
            </w:r>
          </w:p>
        </w:tc>
      </w:tr>
      <w:tr w:rsidR="00212C1D" w:rsidRPr="00E92143" w14:paraId="5E9B0D49" w14:textId="77777777" w:rsidTr="00CF22BB">
        <w:tc>
          <w:tcPr>
            <w:tcW w:w="1526" w:type="dxa"/>
            <w:gridSpan w:val="3"/>
            <w:shd w:val="clear" w:color="auto" w:fill="auto"/>
            <w:vAlign w:val="center"/>
          </w:tcPr>
          <w:p w14:paraId="4A78EC1F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Prazo de Entrega:</w:t>
            </w:r>
          </w:p>
        </w:tc>
        <w:tc>
          <w:tcPr>
            <w:tcW w:w="8789" w:type="dxa"/>
            <w:gridSpan w:val="5"/>
            <w:shd w:val="clear" w:color="auto" w:fill="auto"/>
            <w:vAlign w:val="center"/>
          </w:tcPr>
          <w:p w14:paraId="1C07497D" w14:textId="3DF7C1CB" w:rsidR="00212C1D" w:rsidRPr="00E92143" w:rsidRDefault="0030420F" w:rsidP="00CF22BB">
            <w:pPr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imediatamente</w:t>
            </w:r>
            <w:r w:rsidR="00212C1D">
              <w:rPr>
                <w:sz w:val="16"/>
                <w:szCs w:val="16"/>
              </w:rPr>
              <w:t xml:space="preserve"> a contar da </w:t>
            </w:r>
            <w:r w:rsidR="00212C1D" w:rsidRPr="006E79F8">
              <w:rPr>
                <w:sz w:val="16"/>
                <w:szCs w:val="16"/>
              </w:rPr>
              <w:t xml:space="preserve">autorização de compra </w:t>
            </w:r>
            <w:r w:rsidR="00212C1D">
              <w:rPr>
                <w:sz w:val="16"/>
                <w:szCs w:val="16"/>
              </w:rPr>
              <w:t>e/</w:t>
            </w:r>
            <w:r w:rsidR="00212C1D" w:rsidRPr="006E79F8">
              <w:rPr>
                <w:sz w:val="16"/>
                <w:szCs w:val="16"/>
              </w:rPr>
              <w:t>ou ordem de execução de serviço</w:t>
            </w:r>
            <w:r w:rsidR="00212C1D">
              <w:rPr>
                <w:sz w:val="16"/>
                <w:szCs w:val="16"/>
              </w:rPr>
              <w:t xml:space="preserve">, </w:t>
            </w:r>
            <w:r w:rsidR="00212C1D" w:rsidRPr="006E79F8">
              <w:rPr>
                <w:sz w:val="16"/>
                <w:szCs w:val="16"/>
              </w:rPr>
              <w:t xml:space="preserve">nota de empenho de despesa, </w:t>
            </w:r>
            <w:r w:rsidR="00212C1D">
              <w:rPr>
                <w:sz w:val="16"/>
                <w:szCs w:val="16"/>
              </w:rPr>
              <w:t xml:space="preserve">ou emissão de outro </w:t>
            </w:r>
            <w:r w:rsidR="00212C1D" w:rsidRPr="006E79F8">
              <w:rPr>
                <w:sz w:val="16"/>
                <w:szCs w:val="16"/>
              </w:rPr>
              <w:t>instrumento hábil</w:t>
            </w:r>
            <w:r w:rsidR="00212C1D">
              <w:rPr>
                <w:sz w:val="16"/>
                <w:szCs w:val="16"/>
              </w:rPr>
              <w:t xml:space="preserve"> equivalente.</w:t>
            </w:r>
          </w:p>
        </w:tc>
      </w:tr>
      <w:tr w:rsidR="00212C1D" w:rsidRPr="00E92143" w14:paraId="43E48BC6" w14:textId="77777777" w:rsidTr="00CF22BB">
        <w:tc>
          <w:tcPr>
            <w:tcW w:w="2093" w:type="dxa"/>
            <w:gridSpan w:val="6"/>
            <w:shd w:val="clear" w:color="auto" w:fill="auto"/>
            <w:vAlign w:val="center"/>
          </w:tcPr>
          <w:p w14:paraId="7D59914B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Horário</w:t>
            </w:r>
            <w:r>
              <w:rPr>
                <w:sz w:val="16"/>
                <w:szCs w:val="16"/>
              </w:rPr>
              <w:t>(s)</w:t>
            </w:r>
            <w:r w:rsidRPr="00E92143">
              <w:rPr>
                <w:sz w:val="16"/>
                <w:szCs w:val="16"/>
              </w:rPr>
              <w:t xml:space="preserve"> de entrega</w:t>
            </w:r>
            <w:r>
              <w:rPr>
                <w:sz w:val="16"/>
                <w:szCs w:val="16"/>
              </w:rPr>
              <w:t>(s)</w:t>
            </w:r>
            <w:r w:rsidRPr="00E92143">
              <w:rPr>
                <w:sz w:val="16"/>
                <w:szCs w:val="16"/>
              </w:rPr>
              <w:t>:</w:t>
            </w:r>
          </w:p>
        </w:tc>
        <w:tc>
          <w:tcPr>
            <w:tcW w:w="8222" w:type="dxa"/>
            <w:gridSpan w:val="2"/>
            <w:shd w:val="clear" w:color="auto" w:fill="auto"/>
            <w:vAlign w:val="center"/>
          </w:tcPr>
          <w:p w14:paraId="7027DA0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De segunda a sexta-feira, das 8h às 11h e das 13h e 30min às 16h e 30min.</w:t>
            </w:r>
          </w:p>
        </w:tc>
      </w:tr>
      <w:tr w:rsidR="00212C1D" w:rsidRPr="00E92143" w14:paraId="4708D7A3" w14:textId="77777777" w:rsidTr="00CF22BB">
        <w:tc>
          <w:tcPr>
            <w:tcW w:w="1101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1D2F230" w14:textId="77777777" w:rsidR="00212C1D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Local(is) </w:t>
            </w:r>
          </w:p>
          <w:p w14:paraId="04A1EB51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de Entrega(s):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CD27A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77892A" w14:textId="15BA3F6B" w:rsidR="00212C1D" w:rsidRDefault="00212C1D" w:rsidP="00CF22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5D30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0D3A97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78D692E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</w:p>
        </w:tc>
      </w:tr>
      <w:tr w:rsidR="00212C1D" w:rsidRPr="00E92143" w14:paraId="28A6F433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9455E75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458AF7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F1051D" w14:textId="48EAF3A3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E0C2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049C6B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Prefeitura Municipal / Sec. da Adm. Planej. e Finanças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6F17874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>Rua Castelo Branco, 15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47800F04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7F31E52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DF08CE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619895" w14:textId="7F36A745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76C7D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79C1A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de Obras e Mobilidade Urbana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0770D2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>Rua Fernando Ferrari, 10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0020B7E4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6CCE76B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D6BAF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CFF11F" w14:textId="3FA2C147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2061B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911D78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Saúde e Assist. Social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224280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 xml:space="preserve">Av. Dr. Ito João </w:t>
            </w:r>
            <w:r>
              <w:rPr>
                <w:sz w:val="16"/>
                <w:szCs w:val="16"/>
              </w:rPr>
              <w:t>S</w:t>
            </w:r>
            <w:r w:rsidRPr="00DC0098">
              <w:rPr>
                <w:sz w:val="16"/>
                <w:szCs w:val="16"/>
              </w:rPr>
              <w:t>nel, 870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16C7BE9D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23B5869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BB5890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4158CD" w14:textId="00146BFF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9BD8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7F9279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 xml:space="preserve">Unidade Básica de Saúde </w:t>
            </w:r>
            <w:r>
              <w:rPr>
                <w:sz w:val="16"/>
                <w:szCs w:val="16"/>
              </w:rPr>
              <w:t xml:space="preserve">- </w:t>
            </w:r>
            <w:r w:rsidRPr="00DC0098">
              <w:rPr>
                <w:sz w:val="16"/>
                <w:szCs w:val="16"/>
              </w:rPr>
              <w:t>Daltro Filho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123001A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>Rua Henrique Blum, 150</w:t>
            </w:r>
            <w:r>
              <w:rPr>
                <w:sz w:val="16"/>
                <w:szCs w:val="16"/>
              </w:rPr>
              <w:t xml:space="preserve"> – </w:t>
            </w:r>
            <w:r w:rsidRPr="00C7234A">
              <w:rPr>
                <w:sz w:val="16"/>
                <w:szCs w:val="16"/>
              </w:rPr>
              <w:t>Daltro Filho</w:t>
            </w:r>
            <w:r>
              <w:rPr>
                <w:sz w:val="16"/>
                <w:szCs w:val="16"/>
              </w:rPr>
              <w:t xml:space="preserve"> – Imigrante/RS</w:t>
            </w:r>
          </w:p>
        </w:tc>
      </w:tr>
      <w:tr w:rsidR="00212C1D" w:rsidRPr="00E92143" w14:paraId="1199A14B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7E8465C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DFE92C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012E33" w14:textId="50C619D7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6460D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CA2D4D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CRAS – Centro de Referência e Assist. Social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838AEE0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 xml:space="preserve">Rua Guilherme Ernesto Lagemann, </w:t>
            </w:r>
            <w:r>
              <w:rPr>
                <w:sz w:val="16"/>
                <w:szCs w:val="16"/>
              </w:rPr>
              <w:t>571 – Centro – Imigrante/RS</w:t>
            </w:r>
          </w:p>
        </w:tc>
      </w:tr>
      <w:tr w:rsidR="00212C1D" w:rsidRPr="00E92143" w14:paraId="69DA0CD7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DCD6C86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C925F2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BC1A9E1" w14:textId="7FCC3FAA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EE4F8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2DBD4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Secretaria da Educação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77836C5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>Av. Dr. Ito Joao Snel, 840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17430C78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D2B75CF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538102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88F87B" w14:textId="145407F3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1367D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42EE7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EMEF Arco-Íris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508376C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>Rua Heinrich Brackemeier, 885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5091359A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2421018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701A8C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B73EAF" w14:textId="14A104B4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C978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E6C69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>EMEI Arco-Íris (escolinha)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E11EBD6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DC0098">
              <w:rPr>
                <w:sz w:val="16"/>
                <w:szCs w:val="16"/>
              </w:rPr>
              <w:t>Rua Sete de Setembro, 185</w:t>
            </w:r>
            <w:r>
              <w:rPr>
                <w:sz w:val="16"/>
                <w:szCs w:val="16"/>
              </w:rPr>
              <w:t xml:space="preserve"> – </w:t>
            </w:r>
            <w:r w:rsidRPr="00DC0098">
              <w:rPr>
                <w:sz w:val="16"/>
                <w:szCs w:val="16"/>
              </w:rPr>
              <w:t>Esperança</w:t>
            </w:r>
            <w:r>
              <w:rPr>
                <w:sz w:val="16"/>
                <w:szCs w:val="16"/>
              </w:rPr>
              <w:t xml:space="preserve"> – Imigrante/RS</w:t>
            </w:r>
          </w:p>
        </w:tc>
      </w:tr>
      <w:tr w:rsidR="00212C1D" w:rsidRPr="00E92143" w14:paraId="60DAFBAD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DC22C02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1F4B7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9F5FD0" w14:textId="26C138B0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B75E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56A908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EMEI Ciranda de Sonhos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69F85C0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Rua Castelo Branco, 190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36C93B91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BF60F76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BC061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43AE72" w14:textId="0771F552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84DCB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1D1A53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EMEF Santo Antônio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78790C2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Rua Guilherme Scheer, 94</w:t>
            </w:r>
            <w:r>
              <w:rPr>
                <w:sz w:val="16"/>
                <w:szCs w:val="16"/>
              </w:rPr>
              <w:t xml:space="preserve"> – </w:t>
            </w:r>
            <w:r w:rsidRPr="00C7234A">
              <w:rPr>
                <w:sz w:val="16"/>
                <w:szCs w:val="16"/>
              </w:rPr>
              <w:t>Daltro Filho</w:t>
            </w:r>
            <w:r>
              <w:rPr>
                <w:sz w:val="16"/>
                <w:szCs w:val="16"/>
              </w:rPr>
              <w:t xml:space="preserve"> – Imigrante/RS</w:t>
            </w:r>
          </w:p>
        </w:tc>
      </w:tr>
      <w:tr w:rsidR="00212C1D" w:rsidRPr="00E92143" w14:paraId="26AA2A09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0FF0264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0B9291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028F29" w14:textId="10A4003B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BA23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03AAE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EMEI Pequeno Mundo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9C14614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Rua Madre Isabel, 324</w:t>
            </w:r>
            <w:r>
              <w:rPr>
                <w:sz w:val="16"/>
                <w:szCs w:val="16"/>
              </w:rPr>
              <w:t xml:space="preserve"> – </w:t>
            </w:r>
            <w:r w:rsidRPr="00C7234A">
              <w:rPr>
                <w:sz w:val="16"/>
                <w:szCs w:val="16"/>
              </w:rPr>
              <w:t>Daltro Filho</w:t>
            </w:r>
            <w:r>
              <w:rPr>
                <w:sz w:val="16"/>
                <w:szCs w:val="16"/>
              </w:rPr>
              <w:t xml:space="preserve"> – Imigrante/RS</w:t>
            </w:r>
          </w:p>
        </w:tc>
      </w:tr>
      <w:tr w:rsidR="00212C1D" w:rsidRPr="00E92143" w14:paraId="1CDDAB5A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91B5AA8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71D27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A52873" w14:textId="73D98BA8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CD93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3561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C7234A">
              <w:rPr>
                <w:sz w:val="16"/>
                <w:szCs w:val="16"/>
              </w:rPr>
              <w:t>EMEF Ernesto Alves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5D08DD3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Linha Ernesto Alves</w:t>
            </w:r>
            <w:r w:rsidRPr="00C7234A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S/N – </w:t>
            </w:r>
            <w:r w:rsidRPr="00C7234A">
              <w:rPr>
                <w:sz w:val="16"/>
                <w:szCs w:val="16"/>
              </w:rPr>
              <w:t xml:space="preserve">Linha Ernesto Alves </w:t>
            </w:r>
            <w:r>
              <w:rPr>
                <w:sz w:val="16"/>
                <w:szCs w:val="16"/>
              </w:rPr>
              <w:t>– Imigrante/RS</w:t>
            </w:r>
          </w:p>
        </w:tc>
      </w:tr>
      <w:tr w:rsidR="00212C1D" w:rsidRPr="00E92143" w14:paraId="0A81296C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034B0C" w14:textId="77777777" w:rsidR="00212C1D" w:rsidRPr="00E92143" w:rsidRDefault="00212C1D" w:rsidP="00CF22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6303C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947282" w14:textId="543DA1D6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9CC2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1ACA37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Agricult., Meio Amb. e Des. Econômico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2CC8117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 xml:space="preserve">Rua do Moinho, 15 - </w:t>
            </w:r>
            <w:r>
              <w:rPr>
                <w:sz w:val="16"/>
                <w:szCs w:val="16"/>
              </w:rPr>
              <w:t>Sala</w:t>
            </w:r>
            <w:r w:rsidRPr="00A0303B">
              <w:rPr>
                <w:sz w:val="16"/>
                <w:szCs w:val="16"/>
              </w:rPr>
              <w:t xml:space="preserve"> 101</w:t>
            </w:r>
            <w:r>
              <w:rPr>
                <w:sz w:val="16"/>
                <w:szCs w:val="16"/>
              </w:rPr>
              <w:t xml:space="preserve"> e</w:t>
            </w:r>
            <w:r w:rsidRPr="00A0303B">
              <w:rPr>
                <w:sz w:val="16"/>
                <w:szCs w:val="16"/>
              </w:rPr>
              <w:t xml:space="preserve"> 102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11BA538F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81ED473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C90CCD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8FD0A2F" w14:textId="7F65E3E7" w:rsidR="00212C1D" w:rsidRDefault="00E31151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94B4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6178E1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Sec. da Cultura, Desporto e Turismo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267587C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>Rua Guilherme Ernesto Lagemann, 677</w:t>
            </w:r>
            <w:r>
              <w:rPr>
                <w:sz w:val="16"/>
                <w:szCs w:val="16"/>
              </w:rPr>
              <w:t xml:space="preserve"> – Centro – Imigrante/RS</w:t>
            </w:r>
          </w:p>
        </w:tc>
      </w:tr>
      <w:tr w:rsidR="00212C1D" w:rsidRPr="00E92143" w14:paraId="6F8D7AA0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4244581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8B3450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62C1B8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E95F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BC3B1D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Almoxarifado Central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4349039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 w:rsidRPr="00A0303B">
              <w:rPr>
                <w:sz w:val="16"/>
                <w:szCs w:val="16"/>
              </w:rPr>
              <w:t xml:space="preserve">Rua Castelo Branco, </w:t>
            </w:r>
            <w:r>
              <w:rPr>
                <w:sz w:val="16"/>
                <w:szCs w:val="16"/>
              </w:rPr>
              <w:t>82 – 2º Andar – Centro – Imigrante/RS</w:t>
            </w:r>
          </w:p>
        </w:tc>
      </w:tr>
      <w:tr w:rsidR="00212C1D" w:rsidRPr="00E92143" w14:paraId="4427B93F" w14:textId="77777777" w:rsidTr="00CF22BB">
        <w:tc>
          <w:tcPr>
            <w:tcW w:w="1101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1A63481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38ED64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7D578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522A8" w14:textId="40F6C602" w:rsidR="00212C1D" w:rsidRDefault="0030420F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CF4286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Outros (especificar):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37F10F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3C188F9C" w14:textId="6E468E58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12C1D" w:rsidRPr="00E92143" w14:paraId="37100F2B" w14:textId="77777777" w:rsidTr="00CF22BB">
        <w:tc>
          <w:tcPr>
            <w:tcW w:w="10314" w:type="dxa"/>
            <w:shd w:val="clear" w:color="auto" w:fill="auto"/>
            <w:vAlign w:val="center"/>
          </w:tcPr>
          <w:p w14:paraId="3FD7060E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2"/>
            <w:r w:rsidRPr="00471B6A">
              <w:rPr>
                <w:b/>
                <w:bCs/>
                <w:szCs w:val="18"/>
              </w:rPr>
              <w:t>R</w:t>
            </w:r>
            <w:r>
              <w:rPr>
                <w:b/>
                <w:bCs/>
                <w:szCs w:val="18"/>
              </w:rPr>
              <w:t>egras para Recebimento Provisório e/ou Definitivo</w:t>
            </w:r>
            <w:commentRangeEnd w:id="2"/>
            <w:r>
              <w:rPr>
                <w:rStyle w:val="Refdecomentrio"/>
              </w:rPr>
              <w:commentReference w:id="2"/>
            </w:r>
          </w:p>
        </w:tc>
      </w:tr>
      <w:tr w:rsidR="00212C1D" w:rsidRPr="00E92143" w14:paraId="147057DF" w14:textId="77777777" w:rsidTr="00CF22BB">
        <w:tc>
          <w:tcPr>
            <w:tcW w:w="10314" w:type="dxa"/>
            <w:shd w:val="clear" w:color="auto" w:fill="auto"/>
            <w:vAlign w:val="center"/>
          </w:tcPr>
          <w:p w14:paraId="7E22B46B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Quando do recebimento provisório e/ou definitivo, o(s) fisca(is) do contrato deverão verificar se a </w:t>
            </w:r>
            <w:r w:rsidRPr="003F7A8F">
              <w:rPr>
                <w:b/>
                <w:bCs/>
                <w:sz w:val="16"/>
                <w:szCs w:val="16"/>
              </w:rPr>
              <w:t>quantidade</w:t>
            </w:r>
            <w:r>
              <w:rPr>
                <w:sz w:val="16"/>
                <w:szCs w:val="16"/>
              </w:rPr>
              <w:t xml:space="preserve">, </w:t>
            </w:r>
            <w:r w:rsidRPr="003F7A8F">
              <w:rPr>
                <w:b/>
                <w:bCs/>
                <w:sz w:val="16"/>
                <w:szCs w:val="16"/>
              </w:rPr>
              <w:t>qualidade</w:t>
            </w:r>
            <w:r>
              <w:rPr>
                <w:sz w:val="16"/>
                <w:szCs w:val="16"/>
              </w:rPr>
              <w:t xml:space="preserve"> e </w:t>
            </w:r>
            <w:r w:rsidRPr="003F7A8F">
              <w:rPr>
                <w:b/>
                <w:bCs/>
                <w:sz w:val="16"/>
                <w:szCs w:val="16"/>
              </w:rPr>
              <w:t>pontualidade</w:t>
            </w:r>
            <w:r>
              <w:rPr>
                <w:sz w:val="16"/>
                <w:szCs w:val="16"/>
              </w:rPr>
              <w:t xml:space="preserve"> da entrega estão em consonância com a</w:t>
            </w:r>
            <w:r w:rsidRPr="006E79F8">
              <w:rPr>
                <w:sz w:val="16"/>
                <w:szCs w:val="16"/>
              </w:rPr>
              <w:t xml:space="preserve"> autorização de compra </w:t>
            </w:r>
            <w:r>
              <w:rPr>
                <w:sz w:val="16"/>
                <w:szCs w:val="16"/>
              </w:rPr>
              <w:t>e/</w:t>
            </w:r>
            <w:r w:rsidRPr="006E79F8">
              <w:rPr>
                <w:sz w:val="16"/>
                <w:szCs w:val="16"/>
              </w:rPr>
              <w:t>ou ordem de execução de serviço</w:t>
            </w:r>
            <w:r>
              <w:rPr>
                <w:sz w:val="16"/>
                <w:szCs w:val="16"/>
              </w:rPr>
              <w:t xml:space="preserve">, </w:t>
            </w:r>
            <w:r w:rsidRPr="006E79F8">
              <w:rPr>
                <w:sz w:val="16"/>
                <w:szCs w:val="16"/>
              </w:rPr>
              <w:t xml:space="preserve">nota de empenho de despesa, </w:t>
            </w:r>
            <w:r>
              <w:rPr>
                <w:sz w:val="16"/>
                <w:szCs w:val="16"/>
              </w:rPr>
              <w:t xml:space="preserve">ou emissão de outro </w:t>
            </w:r>
            <w:r w:rsidRPr="006E79F8">
              <w:rPr>
                <w:sz w:val="16"/>
                <w:szCs w:val="16"/>
              </w:rPr>
              <w:t>instrumento hábil</w:t>
            </w:r>
            <w:r>
              <w:rPr>
                <w:sz w:val="16"/>
                <w:szCs w:val="16"/>
              </w:rPr>
              <w:t xml:space="preserve"> equivalente.</w:t>
            </w:r>
          </w:p>
        </w:tc>
      </w:tr>
    </w:tbl>
    <w:p w14:paraId="23CFAF78" w14:textId="5277FF2E" w:rsidR="00212C1D" w:rsidRDefault="00212C1D" w:rsidP="00212C1D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677"/>
        <w:gridCol w:w="3969"/>
      </w:tblGrid>
      <w:tr w:rsidR="00212C1D" w:rsidRPr="00E92143" w14:paraId="77410DD9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78FC0462" w14:textId="77777777" w:rsidR="00212C1D" w:rsidRPr="00471B6A" w:rsidRDefault="00212C1D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commentRangeStart w:id="3"/>
            <w:r w:rsidRPr="00471B6A">
              <w:rPr>
                <w:b/>
                <w:bCs/>
                <w:szCs w:val="18"/>
              </w:rPr>
              <w:t>G</w:t>
            </w:r>
            <w:r>
              <w:rPr>
                <w:b/>
                <w:bCs/>
                <w:szCs w:val="18"/>
              </w:rPr>
              <w:t>arantia, Manutenção e Assistência Técnica</w:t>
            </w:r>
            <w:commentRangeEnd w:id="3"/>
            <w:r>
              <w:rPr>
                <w:rStyle w:val="Refdecomentrio"/>
              </w:rPr>
              <w:commentReference w:id="3"/>
            </w:r>
          </w:p>
        </w:tc>
      </w:tr>
      <w:tr w:rsidR="00212C1D" w:rsidRPr="00E92143" w14:paraId="4172F70F" w14:textId="77777777" w:rsidTr="00CF22BB">
        <w:trPr>
          <w:trHeight w:val="252"/>
        </w:trPr>
        <w:tc>
          <w:tcPr>
            <w:tcW w:w="1668" w:type="dxa"/>
            <w:shd w:val="clear" w:color="auto" w:fill="auto"/>
            <w:vAlign w:val="center"/>
          </w:tcPr>
          <w:p w14:paraId="15BD2D8E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5894D79" w14:textId="4CB984A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90 dias, cfe. art. 26 da Lei 8.078/1990 (CDC)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6DC6DD" w14:textId="77777777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Outro (especificar abaixo):</w:t>
            </w:r>
          </w:p>
        </w:tc>
      </w:tr>
      <w:tr w:rsidR="00212C1D" w:rsidRPr="00E92143" w14:paraId="046821AD" w14:textId="77777777" w:rsidTr="00CF22BB">
        <w:trPr>
          <w:trHeight w:val="252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4053D092" w14:textId="146927CF" w:rsidR="001F21F3" w:rsidRPr="0014678D" w:rsidRDefault="001F21F3" w:rsidP="001F21F3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</w:p>
          <w:p w14:paraId="38FA574A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O prazo de garantia é contado </w:t>
            </w:r>
            <w:r w:rsidRPr="001E4872">
              <w:rPr>
                <w:sz w:val="16"/>
                <w:szCs w:val="16"/>
              </w:rPr>
              <w:t>a partir do recebimento provisório</w:t>
            </w:r>
            <w:r>
              <w:rPr>
                <w:sz w:val="16"/>
                <w:szCs w:val="16"/>
              </w:rPr>
              <w:t xml:space="preserve">, no caso de </w:t>
            </w:r>
            <w:r w:rsidRPr="001E4872">
              <w:rPr>
                <w:sz w:val="16"/>
                <w:szCs w:val="16"/>
              </w:rPr>
              <w:t>defeitos e/ou vício</w:t>
            </w:r>
            <w:r>
              <w:rPr>
                <w:sz w:val="16"/>
                <w:szCs w:val="16"/>
              </w:rPr>
              <w:t>(s)</w:t>
            </w:r>
            <w:r w:rsidRPr="001E4872">
              <w:rPr>
                <w:sz w:val="16"/>
                <w:szCs w:val="16"/>
              </w:rPr>
              <w:t xml:space="preserve"> d</w:t>
            </w:r>
            <w:r>
              <w:rPr>
                <w:sz w:val="16"/>
                <w:szCs w:val="16"/>
              </w:rPr>
              <w:t>e</w:t>
            </w:r>
            <w:r w:rsidRPr="001E4872">
              <w:rPr>
                <w:sz w:val="16"/>
                <w:szCs w:val="16"/>
              </w:rPr>
              <w:t xml:space="preserve"> produto</w:t>
            </w:r>
            <w:r>
              <w:rPr>
                <w:sz w:val="16"/>
                <w:szCs w:val="16"/>
              </w:rPr>
              <w:t>(s)</w:t>
            </w:r>
            <w:r w:rsidRPr="001E487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e/</w:t>
            </w:r>
            <w:r w:rsidRPr="001E4872">
              <w:rPr>
                <w:sz w:val="16"/>
                <w:szCs w:val="16"/>
              </w:rPr>
              <w:t>ou serviço</w:t>
            </w:r>
            <w:r>
              <w:rPr>
                <w:sz w:val="16"/>
                <w:szCs w:val="16"/>
              </w:rPr>
              <w:t>(s).</w:t>
            </w:r>
          </w:p>
          <w:p w14:paraId="76F3881F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r w:rsidRPr="006B6F41">
              <w:rPr>
                <w:sz w:val="16"/>
                <w:szCs w:val="16"/>
              </w:rPr>
              <w:t xml:space="preserve">Se, durante o prazo de garantia, os produtos </w:t>
            </w:r>
            <w:r>
              <w:rPr>
                <w:sz w:val="16"/>
                <w:szCs w:val="16"/>
              </w:rPr>
              <w:t>e/</w:t>
            </w:r>
            <w:r w:rsidRPr="006B6F41">
              <w:rPr>
                <w:sz w:val="16"/>
                <w:szCs w:val="16"/>
              </w:rPr>
              <w:t xml:space="preserve">ou serviços, apresentarem defeitos e/ou vícios, </w:t>
            </w:r>
            <w:r>
              <w:rPr>
                <w:sz w:val="16"/>
                <w:szCs w:val="16"/>
              </w:rPr>
              <w:t>o fornecedor</w:t>
            </w:r>
            <w:r w:rsidRPr="006B6F41">
              <w:rPr>
                <w:sz w:val="16"/>
                <w:szCs w:val="16"/>
              </w:rPr>
              <w:t xml:space="preserve"> deverá substitui-los ou refazê-los no prazo de até </w:t>
            </w:r>
            <w:r w:rsidRPr="001E4872">
              <w:rPr>
                <w:b/>
                <w:bCs/>
                <w:sz w:val="16"/>
                <w:szCs w:val="16"/>
                <w:highlight w:val="yellow"/>
              </w:rPr>
              <w:t>XX dias</w:t>
            </w:r>
            <w:r w:rsidRPr="006B6F41">
              <w:rPr>
                <w:sz w:val="16"/>
                <w:szCs w:val="16"/>
              </w:rPr>
              <w:t>, a partir da</w:t>
            </w:r>
            <w:r>
              <w:rPr>
                <w:sz w:val="16"/>
                <w:szCs w:val="16"/>
              </w:rPr>
              <w:t xml:space="preserve"> </w:t>
            </w:r>
            <w:r w:rsidRPr="006B6F41">
              <w:rPr>
                <w:sz w:val="16"/>
                <w:szCs w:val="16"/>
              </w:rPr>
              <w:t>comunicação por escrito</w:t>
            </w:r>
            <w:r>
              <w:rPr>
                <w:sz w:val="16"/>
                <w:szCs w:val="16"/>
              </w:rPr>
              <w:t>.</w:t>
            </w:r>
          </w:p>
          <w:p w14:paraId="77BA1015" w14:textId="77777777" w:rsidR="00212C1D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</w:t>
            </w:r>
            <w:r w:rsidRPr="001E4872">
              <w:rPr>
                <w:sz w:val="16"/>
                <w:szCs w:val="16"/>
              </w:rPr>
              <w:t>Tratando-se de vício oculto, o prazo decadencial inicia-se no momento em que ficar evidenciado o víci</w:t>
            </w:r>
            <w:r>
              <w:rPr>
                <w:sz w:val="16"/>
                <w:szCs w:val="16"/>
              </w:rPr>
              <w:t>o.</w:t>
            </w:r>
          </w:p>
          <w:p w14:paraId="2549344D" w14:textId="38265BDB" w:rsidR="00212C1D" w:rsidRPr="00E92143" w:rsidRDefault="00212C1D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d) Quando a manutenção e/ou assistência técnica não puder ser realizada nas dependências do Município, </w:t>
            </w:r>
            <w:r w:rsidRPr="00020535">
              <w:rPr>
                <w:b/>
                <w:bCs/>
                <w:sz w:val="16"/>
                <w:szCs w:val="16"/>
              </w:rPr>
              <w:t xml:space="preserve">os custos de transporte (envio e retorno) serão </w:t>
            </w:r>
            <w:r>
              <w:rPr>
                <w:b/>
                <w:bCs/>
                <w:sz w:val="16"/>
                <w:szCs w:val="16"/>
              </w:rPr>
              <w:t xml:space="preserve">de </w:t>
            </w:r>
            <w:r w:rsidRPr="00020535">
              <w:rPr>
                <w:b/>
                <w:bCs/>
                <w:sz w:val="16"/>
                <w:szCs w:val="16"/>
              </w:rPr>
              <w:t>responsabilidade do fornecedor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2642C73B" w14:textId="40F43675" w:rsidR="00B970FE" w:rsidRPr="00B970FE" w:rsidRDefault="00212C1D" w:rsidP="00EC1F26">
      <w:pPr>
        <w:pStyle w:val="Ttulo1"/>
      </w:pPr>
      <w:commentRangeStart w:id="4"/>
      <w:r>
        <w:lastRenderedPageBreak/>
        <w:t>Prazo Contratual Previsto</w:t>
      </w:r>
      <w:commentRangeEnd w:id="4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4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  <w:gridCol w:w="3827"/>
        <w:gridCol w:w="2126"/>
      </w:tblGrid>
      <w:tr w:rsidR="00212C1D" w:rsidRPr="00E92143" w14:paraId="2213B192" w14:textId="77777777" w:rsidTr="00CF22BB">
        <w:trPr>
          <w:trHeight w:val="320"/>
        </w:trPr>
        <w:tc>
          <w:tcPr>
            <w:tcW w:w="1526" w:type="dxa"/>
            <w:shd w:val="clear" w:color="auto" w:fill="auto"/>
            <w:vAlign w:val="center"/>
          </w:tcPr>
          <w:p w14:paraId="5D79776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aplica.</w:t>
            </w:r>
          </w:p>
        </w:tc>
        <w:tc>
          <w:tcPr>
            <w:tcW w:w="8788" w:type="dxa"/>
            <w:gridSpan w:val="3"/>
            <w:shd w:val="clear" w:color="auto" w:fill="auto"/>
            <w:vAlign w:val="center"/>
          </w:tcPr>
          <w:p w14:paraId="17E75E27" w14:textId="5D0DD18D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711469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 w:rsidRPr="00711469">
              <w:rPr>
                <w:b/>
                <w:bCs/>
                <w:sz w:val="16"/>
                <w:szCs w:val="16"/>
              </w:rPr>
              <w:t>Até 2 anos, por se tratar de SRP, comprovado o preço vantajoso, cfe. art. 84 da Lei 14.133/21</w:t>
            </w:r>
          </w:p>
        </w:tc>
      </w:tr>
      <w:tr w:rsidR="00212C1D" w:rsidRPr="00E92143" w14:paraId="070B4BA0" w14:textId="77777777" w:rsidTr="00CF22BB">
        <w:trPr>
          <w:trHeight w:val="245"/>
        </w:trPr>
        <w:tc>
          <w:tcPr>
            <w:tcW w:w="8188" w:type="dxa"/>
            <w:gridSpan w:val="3"/>
            <w:vMerge w:val="restart"/>
            <w:shd w:val="clear" w:color="auto" w:fill="auto"/>
            <w:vAlign w:val="center"/>
          </w:tcPr>
          <w:p w14:paraId="688FF8BE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Até a </w:t>
            </w:r>
            <w:r w:rsidRPr="000533E6">
              <w:rPr>
                <w:sz w:val="16"/>
                <w:szCs w:val="16"/>
              </w:rPr>
              <w:t xml:space="preserve">conclusão de escopo predefinido, automaticamente prorrogado </w:t>
            </w:r>
            <w:r>
              <w:rPr>
                <w:sz w:val="16"/>
                <w:szCs w:val="16"/>
              </w:rPr>
              <w:t>quando o</w:t>
            </w:r>
            <w:r w:rsidRPr="000533E6">
              <w:rPr>
                <w:sz w:val="16"/>
                <w:szCs w:val="16"/>
              </w:rPr>
              <w:t xml:space="preserve"> objeto não for concluído</w:t>
            </w:r>
            <w:r>
              <w:rPr>
                <w:sz w:val="16"/>
                <w:szCs w:val="16"/>
              </w:rPr>
              <w:t xml:space="preserve"> no período firmado no contrato, cfe. art. 111 da Lei 14.133/21 (</w:t>
            </w:r>
            <w:r w:rsidRPr="005505F8">
              <w:rPr>
                <w:sz w:val="16"/>
                <w:szCs w:val="16"/>
              </w:rPr>
              <w:t>identificar período de vigência previsto ao lado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14:paraId="76466E88" w14:textId="77777777" w:rsidR="00212C1D" w:rsidRPr="00E92143" w:rsidRDefault="00212C1D" w:rsidP="00CF22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Período vigência previsto:</w:t>
            </w:r>
          </w:p>
        </w:tc>
      </w:tr>
      <w:tr w:rsidR="00212C1D" w:rsidRPr="00E92143" w14:paraId="3A001B19" w14:textId="77777777" w:rsidTr="00CF22BB">
        <w:trPr>
          <w:trHeight w:val="244"/>
        </w:trPr>
        <w:tc>
          <w:tcPr>
            <w:tcW w:w="8188" w:type="dxa"/>
            <w:gridSpan w:val="3"/>
            <w:vMerge/>
            <w:shd w:val="clear" w:color="auto" w:fill="auto"/>
            <w:vAlign w:val="center"/>
          </w:tcPr>
          <w:p w14:paraId="5760E21C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14:paraId="3ACF33B9" w14:textId="1832D30E" w:rsidR="00212C1D" w:rsidRDefault="00711469" w:rsidP="00CF22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meses</w:t>
            </w:r>
          </w:p>
        </w:tc>
      </w:tr>
      <w:tr w:rsidR="00212C1D" w:rsidRPr="00E92143" w14:paraId="429780AC" w14:textId="77777777" w:rsidTr="00CF22BB">
        <w:trPr>
          <w:trHeight w:val="320"/>
        </w:trPr>
        <w:tc>
          <w:tcPr>
            <w:tcW w:w="4361" w:type="dxa"/>
            <w:gridSpan w:val="2"/>
            <w:shd w:val="clear" w:color="auto" w:fill="auto"/>
            <w:vAlign w:val="center"/>
          </w:tcPr>
          <w:p w14:paraId="311C4E3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Até 5 anos, cfe. art. 106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5F1A6C4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Até 10 anos, cfe. art. 107 da Lei 14.133/21</w:t>
            </w:r>
          </w:p>
        </w:tc>
      </w:tr>
      <w:tr w:rsidR="00212C1D" w:rsidRPr="00E92143" w14:paraId="3E5DD595" w14:textId="77777777" w:rsidTr="00CF22BB">
        <w:trPr>
          <w:trHeight w:val="320"/>
        </w:trPr>
        <w:tc>
          <w:tcPr>
            <w:tcW w:w="4361" w:type="dxa"/>
            <w:gridSpan w:val="2"/>
            <w:shd w:val="clear" w:color="auto" w:fill="auto"/>
            <w:vAlign w:val="center"/>
          </w:tcPr>
          <w:p w14:paraId="49302DA9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Até 10 anos, cfe. inciso I do art. 110 da Lei 14.133/21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8548ACE" w14:textId="77777777" w:rsidR="00212C1D" w:rsidRPr="00E92143" w:rsidRDefault="00212C1D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Até 35 anos, cfe. inciso I do art. 110 da Lei 14.133/21</w:t>
            </w:r>
          </w:p>
        </w:tc>
      </w:tr>
      <w:tr w:rsidR="00212C1D" w:rsidRPr="00E92143" w14:paraId="592B5B31" w14:textId="77777777" w:rsidTr="00CF22BB">
        <w:trPr>
          <w:trHeight w:val="320"/>
        </w:trPr>
        <w:tc>
          <w:tcPr>
            <w:tcW w:w="10314" w:type="dxa"/>
            <w:gridSpan w:val="4"/>
            <w:shd w:val="clear" w:color="auto" w:fill="auto"/>
            <w:vAlign w:val="center"/>
          </w:tcPr>
          <w:p w14:paraId="5555D724" w14:textId="3702BAA1" w:rsidR="00212C1D" w:rsidRDefault="00212C1D" w:rsidP="00711469">
            <w:pPr>
              <w:ind w:firstLine="0"/>
              <w:jc w:val="left"/>
              <w:rPr>
                <w:sz w:val="16"/>
                <w:szCs w:val="16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  <w:r w:rsidR="00711469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Quando o prazo for superior a 1 ano, poderá ser renovado, à critério das partes, por iguais e sucessíveis períodos no limite da lei, desde que </w:t>
            </w:r>
            <w:r w:rsidRPr="00FF2363">
              <w:rPr>
                <w:sz w:val="16"/>
                <w:szCs w:val="16"/>
              </w:rPr>
              <w:t xml:space="preserve">haja previsão em edital e que </w:t>
            </w:r>
            <w:r>
              <w:rPr>
                <w:sz w:val="16"/>
                <w:szCs w:val="16"/>
              </w:rPr>
              <w:t xml:space="preserve">sejam </w:t>
            </w:r>
            <w:r w:rsidRPr="00FF2363">
              <w:rPr>
                <w:sz w:val="16"/>
                <w:szCs w:val="16"/>
              </w:rPr>
              <w:t>atest</w:t>
            </w:r>
            <w:r>
              <w:rPr>
                <w:sz w:val="16"/>
                <w:szCs w:val="16"/>
              </w:rPr>
              <w:t>adas pelo gestor do contato</w:t>
            </w:r>
            <w:r w:rsidRPr="00FF2363">
              <w:rPr>
                <w:sz w:val="16"/>
                <w:szCs w:val="16"/>
              </w:rPr>
              <w:t xml:space="preserve"> que as condições e os preços permanecem vantajosos para a Administração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097A5192" w14:textId="2453F0AA" w:rsidR="00212C1D" w:rsidRDefault="00212C1D" w:rsidP="00EC1F26">
      <w:pPr>
        <w:pStyle w:val="Ttulo1"/>
      </w:pPr>
      <w:commentRangeStart w:id="5"/>
      <w:r>
        <w:t>Estimativa do Valor da Contratação</w:t>
      </w:r>
      <w:commentRangeEnd w:id="5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5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466CB15C" w14:textId="77777777" w:rsidTr="00CF22BB">
        <w:trPr>
          <w:trHeight w:val="320"/>
        </w:trPr>
        <w:tc>
          <w:tcPr>
            <w:tcW w:w="10314" w:type="dxa"/>
            <w:shd w:val="clear" w:color="auto" w:fill="auto"/>
            <w:vAlign w:val="center"/>
          </w:tcPr>
          <w:p w14:paraId="05B33108" w14:textId="43AE7F36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Valor </w:t>
            </w:r>
            <w:r w:rsidR="00742535">
              <w:rPr>
                <w:sz w:val="16"/>
                <w:szCs w:val="16"/>
              </w:rPr>
              <w:t>t</w:t>
            </w:r>
            <w:r w:rsidRPr="00C02AD7">
              <w:rPr>
                <w:sz w:val="16"/>
                <w:szCs w:val="16"/>
              </w:rPr>
              <w:t xml:space="preserve">otal </w:t>
            </w:r>
            <w:r w:rsidR="00742535" w:rsidRPr="00C02AD7">
              <w:rPr>
                <w:sz w:val="16"/>
                <w:szCs w:val="16"/>
              </w:rPr>
              <w:t>e</w:t>
            </w:r>
            <w:r w:rsidRPr="00C02AD7">
              <w:rPr>
                <w:sz w:val="16"/>
                <w:szCs w:val="16"/>
              </w:rPr>
              <w:t xml:space="preserve">stimado: R$ </w:t>
            </w:r>
            <w:r w:rsidR="00C02AD7" w:rsidRPr="00C02AD7">
              <w:rPr>
                <w:sz w:val="16"/>
                <w:szCs w:val="16"/>
              </w:rPr>
              <w:t>1.349.</w:t>
            </w:r>
            <w:r w:rsidR="009F3FE9">
              <w:rPr>
                <w:sz w:val="16"/>
                <w:szCs w:val="16"/>
              </w:rPr>
              <w:t>900,00</w:t>
            </w:r>
          </w:p>
        </w:tc>
      </w:tr>
    </w:tbl>
    <w:p w14:paraId="595B76B6" w14:textId="7EA8D340" w:rsidR="00016749" w:rsidRDefault="00016749" w:rsidP="00EC1F26">
      <w:pPr>
        <w:pStyle w:val="Ttulo1"/>
      </w:pPr>
      <w:commentRangeStart w:id="6"/>
      <w:r w:rsidRPr="00016749">
        <w:t>A</w:t>
      </w:r>
      <w:r>
        <w:t>dequação Orçamentária</w:t>
      </w:r>
      <w:commentRangeEnd w:id="6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6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4536"/>
      </w:tblGrid>
      <w:tr w:rsidR="00016749" w:rsidRPr="00E92143" w14:paraId="28AC1B89" w14:textId="77777777" w:rsidTr="00CF22BB">
        <w:trPr>
          <w:trHeight w:val="274"/>
        </w:trPr>
        <w:tc>
          <w:tcPr>
            <w:tcW w:w="5778" w:type="dxa"/>
            <w:shd w:val="clear" w:color="auto" w:fill="auto"/>
            <w:vAlign w:val="center"/>
          </w:tcPr>
          <w:p w14:paraId="5B56D99F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Cfe. evidenciado em documento complementar disponível no processo.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DE79782" w14:textId="70D78BD6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711469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Não se aplica, pois se trata de SRP.</w:t>
            </w:r>
          </w:p>
        </w:tc>
      </w:tr>
    </w:tbl>
    <w:p w14:paraId="36C8CA25" w14:textId="77777777" w:rsidR="00016749" w:rsidRDefault="00016749" w:rsidP="00EC1F26">
      <w:pPr>
        <w:pStyle w:val="Ttulo1"/>
      </w:pPr>
      <w:commentRangeStart w:id="7"/>
      <w:r w:rsidRPr="00016749">
        <w:t>F</w:t>
      </w:r>
      <w:r>
        <w:t>undamentação da Contratação</w:t>
      </w:r>
      <w:commentRangeEnd w:id="7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7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3543"/>
      </w:tblGrid>
      <w:tr w:rsidR="00016749" w:rsidRPr="00E92143" w14:paraId="5973237A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5CDE5BC3" w14:textId="77777777" w:rsidR="00016749" w:rsidRPr="00471B6A" w:rsidRDefault="00016749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E</w:t>
            </w:r>
            <w:r>
              <w:rPr>
                <w:b/>
                <w:bCs/>
                <w:szCs w:val="18"/>
              </w:rPr>
              <w:t>studo Técnico Preliminar - ETP</w:t>
            </w:r>
          </w:p>
        </w:tc>
      </w:tr>
      <w:tr w:rsidR="00016749" w:rsidRPr="00E92143" w14:paraId="75B4009B" w14:textId="77777777" w:rsidTr="00CF22BB">
        <w:tc>
          <w:tcPr>
            <w:tcW w:w="3085" w:type="dxa"/>
            <w:shd w:val="clear" w:color="auto" w:fill="auto"/>
            <w:vAlign w:val="center"/>
          </w:tcPr>
          <w:p w14:paraId="3124DEC8" w14:textId="0422CEE4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Cfe. disponível no processo 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E8361DD" w14:textId="7777777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 w:rsidRPr="008B1070">
              <w:rPr>
                <w:sz w:val="16"/>
                <w:szCs w:val="16"/>
                <w:u w:val="single"/>
              </w:rPr>
              <w:t>Dispensado</w:t>
            </w:r>
            <w:r>
              <w:rPr>
                <w:sz w:val="16"/>
                <w:szCs w:val="16"/>
              </w:rPr>
              <w:t xml:space="preserve"> (Dec. Munic. 2.130/23, art. 45)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14E58DD" w14:textId="7777777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 w:rsidRPr="008B1070">
              <w:rPr>
                <w:sz w:val="16"/>
                <w:szCs w:val="16"/>
                <w:u w:val="single"/>
              </w:rPr>
              <w:t>Facultado</w:t>
            </w:r>
            <w:r>
              <w:rPr>
                <w:sz w:val="16"/>
                <w:szCs w:val="16"/>
              </w:rPr>
              <w:t xml:space="preserve"> (Dec. Munic. 2.130/23, art. 46)</w:t>
            </w:r>
          </w:p>
        </w:tc>
      </w:tr>
    </w:tbl>
    <w:p w14:paraId="6D16A84A" w14:textId="77777777" w:rsidR="00016749" w:rsidRDefault="00016749" w:rsidP="00016749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646"/>
      </w:tblGrid>
      <w:tr w:rsidR="00016749" w:rsidRPr="00E92143" w14:paraId="3CB0BBE6" w14:textId="77777777" w:rsidTr="00CF22BB">
        <w:tc>
          <w:tcPr>
            <w:tcW w:w="10314" w:type="dxa"/>
            <w:gridSpan w:val="2"/>
            <w:shd w:val="clear" w:color="auto" w:fill="auto"/>
            <w:vAlign w:val="center"/>
          </w:tcPr>
          <w:p w14:paraId="19430F5A" w14:textId="77777777" w:rsidR="00016749" w:rsidRPr="00471B6A" w:rsidRDefault="00016749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F</w:t>
            </w:r>
            <w:r>
              <w:rPr>
                <w:b/>
                <w:bCs/>
                <w:szCs w:val="18"/>
              </w:rPr>
              <w:t>undamento(s) de Fato e de Direito</w:t>
            </w:r>
          </w:p>
        </w:tc>
      </w:tr>
      <w:tr w:rsidR="00016749" w:rsidRPr="00E92143" w14:paraId="52BE2E5F" w14:textId="77777777" w:rsidTr="00CF22BB">
        <w:trPr>
          <w:trHeight w:val="163"/>
        </w:trPr>
        <w:tc>
          <w:tcPr>
            <w:tcW w:w="1668" w:type="dxa"/>
            <w:shd w:val="clear" w:color="auto" w:fill="auto"/>
            <w:vAlign w:val="center"/>
          </w:tcPr>
          <w:p w14:paraId="632535FA" w14:textId="77777777" w:rsidR="00016749" w:rsidRPr="00E92143" w:rsidRDefault="00016749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Normas aplicáveis: 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594A657" w14:textId="550045F6" w:rsidR="00016749" w:rsidRPr="00E92143" w:rsidRDefault="00E31151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 Federal n° 14.133/2021</w:t>
            </w:r>
          </w:p>
        </w:tc>
      </w:tr>
      <w:tr w:rsidR="00016749" w:rsidRPr="00E92143" w14:paraId="2C7193DE" w14:textId="77777777" w:rsidTr="0030420F">
        <w:trPr>
          <w:trHeight w:val="824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505D963" w14:textId="408BF1D1" w:rsidR="002C125E" w:rsidRPr="00E92143" w:rsidRDefault="0030420F" w:rsidP="002C125E">
            <w:pPr>
              <w:ind w:firstLine="0"/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>A presente contratação objetiva promover o abastecimento contínuo e ininterrupto dos veículos, máquinas e equipamentos da municipalidade que atendem as demandas das atividades administrativas, de saúde, obras, educação, assistência social e da agricultura, para a manutenção, continuidade e a ampliação na prestação dos serviços públicos</w:t>
            </w:r>
            <w:r>
              <w:rPr>
                <w:sz w:val="16"/>
                <w:szCs w:val="16"/>
              </w:rPr>
              <w:t>.</w:t>
            </w:r>
            <w:r w:rsidR="002C125E">
              <w:rPr>
                <w:sz w:val="16"/>
                <w:szCs w:val="16"/>
              </w:rPr>
              <w:t xml:space="preserve"> C</w:t>
            </w:r>
            <w:r w:rsidR="002C125E" w:rsidRPr="002C125E">
              <w:rPr>
                <w:sz w:val="16"/>
                <w:szCs w:val="16"/>
              </w:rPr>
              <w:t>onforme os princípios e diretrizes da Lei nº 14.133/2021,</w:t>
            </w:r>
            <w:r w:rsidR="002C125E">
              <w:rPr>
                <w:sz w:val="16"/>
                <w:szCs w:val="16"/>
              </w:rPr>
              <w:t xml:space="preserve"> a contratação supra</w:t>
            </w:r>
            <w:r w:rsidR="002C125E" w:rsidRPr="002C125E">
              <w:rPr>
                <w:sz w:val="16"/>
                <w:szCs w:val="16"/>
              </w:rPr>
              <w:t xml:space="preserve"> representa uma solução eficiente, transparente e vantajosa para a Administração Pública, garantindo o abastecimento adequado de veículos e máquinas essenciais para o bom funcionamento dos serviços públicos municipais. A licitação proporcionará uma gestão pública mais eficiente, com controle de custos e maximização de recursos, ao mesmo tempo em que assegura a continuidade das atividades municipais sem interrupções.</w:t>
            </w:r>
          </w:p>
        </w:tc>
      </w:tr>
    </w:tbl>
    <w:p w14:paraId="22F9073C" w14:textId="167D12C2" w:rsidR="00DD1CD6" w:rsidRDefault="00016749" w:rsidP="00EC1F26">
      <w:pPr>
        <w:pStyle w:val="Ttulo1"/>
      </w:pPr>
      <w:commentRangeStart w:id="8"/>
      <w:r w:rsidRPr="00016749">
        <w:t xml:space="preserve"> D</w:t>
      </w:r>
      <w:r>
        <w:t>escrição da Solução Como Um Todo Considerando o(s) Ciclo(s) de Vida do(s) Objeto(s)</w:t>
      </w:r>
      <w:commentRangeEnd w:id="8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8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5BA19A71" w14:textId="77777777" w:rsidTr="00A3073A">
        <w:trPr>
          <w:trHeight w:val="1664"/>
        </w:trPr>
        <w:tc>
          <w:tcPr>
            <w:tcW w:w="10314" w:type="dxa"/>
            <w:shd w:val="clear" w:color="auto" w:fill="auto"/>
            <w:vAlign w:val="center"/>
          </w:tcPr>
          <w:p w14:paraId="4F352E88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A Prefeitura Municipal </w:t>
            </w:r>
            <w:r>
              <w:rPr>
                <w:sz w:val="16"/>
                <w:szCs w:val="16"/>
              </w:rPr>
              <w:t xml:space="preserve">de Imigrante </w:t>
            </w:r>
            <w:r w:rsidRPr="00A3073A">
              <w:rPr>
                <w:sz w:val="16"/>
                <w:szCs w:val="16"/>
              </w:rPr>
              <w:t xml:space="preserve">necessita contratar uma empresa </w:t>
            </w:r>
            <w:r>
              <w:rPr>
                <w:sz w:val="16"/>
                <w:szCs w:val="16"/>
              </w:rPr>
              <w:t xml:space="preserve">especializada (posto) </w:t>
            </w:r>
            <w:r w:rsidRPr="00A3073A">
              <w:rPr>
                <w:sz w:val="16"/>
                <w:szCs w:val="16"/>
              </w:rPr>
              <w:t xml:space="preserve">para o fornecimento contínuo e regular de combustíveis, visando abastecer a frota municipal composta por máquinas, caminhões, veículos leves e pesados, entre outros equipamentos necessários para a execução de serviços públicos essenciais, como transporte, </w:t>
            </w:r>
            <w:r>
              <w:rPr>
                <w:sz w:val="16"/>
                <w:szCs w:val="16"/>
              </w:rPr>
              <w:t>limpeza</w:t>
            </w:r>
            <w:r w:rsidRPr="00A3073A">
              <w:rPr>
                <w:sz w:val="16"/>
                <w:szCs w:val="16"/>
              </w:rPr>
              <w:t>, obras e outros serviços administrativos e operacionais. O processo de contratação será conduzido de acordo com as disposições estabelecidas pela Lei Federal nº 14.133/2021, que rege as licitações e contratos administrativos no âmbito da administração pública.</w:t>
            </w:r>
          </w:p>
          <w:p w14:paraId="0326A3BA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O principal objetivo é garantir </w:t>
            </w:r>
            <w:r w:rsidR="002C125E">
              <w:rPr>
                <w:sz w:val="16"/>
                <w:szCs w:val="16"/>
              </w:rPr>
              <w:t xml:space="preserve">o fornecimento </w:t>
            </w:r>
            <w:r w:rsidRPr="00A3073A">
              <w:rPr>
                <w:sz w:val="16"/>
                <w:szCs w:val="16"/>
              </w:rPr>
              <w:t xml:space="preserve">regular de combustíveis necessários para a operação da frota municipal, assegurando a eficiência dos serviços prestados pela Prefeitura, sem interrupções ou atrasos nas atividades, com preços </w:t>
            </w:r>
            <w:r w:rsidR="002C125E">
              <w:rPr>
                <w:sz w:val="16"/>
                <w:szCs w:val="16"/>
              </w:rPr>
              <w:t xml:space="preserve">de acordo com o mercado e a ANP – Agência Nacional de Petróleo. </w:t>
            </w:r>
            <w:r w:rsidRPr="00A3073A">
              <w:rPr>
                <w:sz w:val="16"/>
                <w:szCs w:val="16"/>
              </w:rPr>
              <w:t>O contrato deverá assegurar a qualidade do combustível fornecido, com cumprimento rigoroso das normas técnicas e ambientais aplicáveis</w:t>
            </w:r>
            <w:r w:rsidR="002C125E">
              <w:rPr>
                <w:sz w:val="16"/>
                <w:szCs w:val="16"/>
              </w:rPr>
              <w:t>.</w:t>
            </w:r>
          </w:p>
          <w:p w14:paraId="2634D286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A modalidade de licitação a ser adotada para essa contratação será </w:t>
            </w:r>
            <w:r w:rsidR="002C125E">
              <w:rPr>
                <w:sz w:val="16"/>
                <w:szCs w:val="16"/>
              </w:rPr>
              <w:t>o</w:t>
            </w:r>
            <w:r w:rsidRPr="00A3073A">
              <w:rPr>
                <w:sz w:val="16"/>
                <w:szCs w:val="16"/>
              </w:rPr>
              <w:t xml:space="preserve"> "pregão eletrônico", conforme o artigo 45 da Lei nº 14.133/2021. Essa modalidade é indicada para a aquisição de bens e serviços comuns, como o fornecimento de combustíveis, e permite maior transparência e competitividade entre os fornecedores.</w:t>
            </w:r>
          </w:p>
          <w:p w14:paraId="0B29C59C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>A Prefeitura elaborará um edital com todas as especificações necessárias sobre o fornecimento de combustíveis, incluindo a quantidade estimada a ser consumida, as condições de entrega, prazos, qualidade dos produtos, critérios de habilitação e julgamento, entre outros requisitos.</w:t>
            </w:r>
          </w:p>
          <w:p w14:paraId="02379EC8" w14:textId="77777777" w:rsidR="002C125E" w:rsidRDefault="002C125E" w:rsidP="002C125E">
            <w:pPr>
              <w:ind w:left="22" w:firstLine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 </w:t>
            </w:r>
            <w:r w:rsidR="00A3073A" w:rsidRPr="00A3073A">
              <w:rPr>
                <w:sz w:val="16"/>
                <w:szCs w:val="16"/>
              </w:rPr>
              <w:t>critério de julgamento será o de menor preço, considerando que a contratação visa atender à necessidade de fornecimento contínuo de combustíveis, com o melhor custo-benefício para a Administração Pública.</w:t>
            </w:r>
          </w:p>
          <w:p w14:paraId="7B8E6529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>As empresas interessadas deverão comprovar sua qualificação técnica e jurídica, capacidade econômica e regularidade fiscal, conforme exigido pela Lei nº 14.133/2021, para garantir que possuam condições de cumprir o contrato.</w:t>
            </w:r>
          </w:p>
          <w:p w14:paraId="30A5D13E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>O fornecimento contínuo de combustíveis assegura que a frota municipal esteja sempre operando de forma eficiente e sem interrupções, permitindo a execução dos serviços essenciais de forma ininterrupta.</w:t>
            </w:r>
          </w:p>
          <w:p w14:paraId="02C84A91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>A contratação via licitação pública, por meio do pregão eletrônico, permite que a Prefeitura obtenha o melhor preço para a compra de combustíveis, garantindo maior economia ao orçamento público.</w:t>
            </w:r>
          </w:p>
          <w:p w14:paraId="6F8DC0AD" w14:textId="77777777" w:rsidR="002C125E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>A licitação segue as normas estabelecidas pela Lei nº 14.133/2021, o que garante a transparência do processo e o cumprimento das exigências legais, além de minimizar riscos jurídicos.</w:t>
            </w:r>
          </w:p>
          <w:p w14:paraId="2BCFBD65" w14:textId="53C8B564" w:rsidR="00016749" w:rsidRPr="00E92143" w:rsidRDefault="00A3073A" w:rsidP="002C125E">
            <w:pPr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A execução do contrato será acompanhada por </w:t>
            </w:r>
            <w:r w:rsidR="002C125E">
              <w:rPr>
                <w:sz w:val="16"/>
                <w:szCs w:val="16"/>
              </w:rPr>
              <w:t xml:space="preserve">servidores designados por cada secretaria, que serão </w:t>
            </w:r>
            <w:r w:rsidRPr="00A3073A">
              <w:rPr>
                <w:sz w:val="16"/>
                <w:szCs w:val="16"/>
              </w:rPr>
              <w:t>responsáve</w:t>
            </w:r>
            <w:r w:rsidR="002C125E">
              <w:rPr>
                <w:sz w:val="16"/>
                <w:szCs w:val="16"/>
              </w:rPr>
              <w:t>is</w:t>
            </w:r>
            <w:r w:rsidRPr="00A3073A">
              <w:rPr>
                <w:sz w:val="16"/>
                <w:szCs w:val="16"/>
              </w:rPr>
              <w:t xml:space="preserve"> pela fiscalização da qualidade dos combustíveis fornecidos, da pontualidade nas entregas e da conformidade com as condições estabelecidas no edital e no contrato. </w:t>
            </w:r>
          </w:p>
        </w:tc>
      </w:tr>
    </w:tbl>
    <w:p w14:paraId="61AEB737" w14:textId="3D168F29" w:rsidR="00016749" w:rsidRPr="00E4737D" w:rsidRDefault="00016749" w:rsidP="00EC1F26">
      <w:pPr>
        <w:pStyle w:val="Ttulo1"/>
      </w:pPr>
      <w:r>
        <w:t>Requisitos da Contratação (Especificação do Item)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6749" w:rsidRPr="00E92143" w14:paraId="50A1593F" w14:textId="77777777" w:rsidTr="00A3073A">
        <w:trPr>
          <w:trHeight w:val="340"/>
        </w:trPr>
        <w:tc>
          <w:tcPr>
            <w:tcW w:w="10314" w:type="dxa"/>
            <w:shd w:val="clear" w:color="auto" w:fill="auto"/>
            <w:vAlign w:val="center"/>
          </w:tcPr>
          <w:p w14:paraId="5FD244ED" w14:textId="5B8C6EA2" w:rsidR="00131946" w:rsidRPr="00131946" w:rsidRDefault="00131946" w:rsidP="0030420F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131946">
              <w:rPr>
                <w:b/>
                <w:bCs/>
                <w:sz w:val="16"/>
                <w:szCs w:val="16"/>
              </w:rPr>
              <w:t>Descrição dos itens a serem adquiridos</w:t>
            </w:r>
          </w:p>
          <w:p w14:paraId="4E1A32AF" w14:textId="120EE0C9" w:rsidR="0030420F" w:rsidRPr="0030420F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>Gasolina Comum</w:t>
            </w:r>
            <w:r>
              <w:rPr>
                <w:sz w:val="16"/>
                <w:szCs w:val="16"/>
              </w:rPr>
              <w:t xml:space="preserve"> - </w:t>
            </w:r>
            <w:r w:rsidRPr="0030420F">
              <w:rPr>
                <w:sz w:val="16"/>
                <w:szCs w:val="16"/>
              </w:rPr>
              <w:t>35.000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5E1751F1" w14:textId="210DC8C3" w:rsidR="0030420F" w:rsidRPr="0030420F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>Óleo Diesel Comum</w:t>
            </w:r>
            <w:r w:rsidRPr="0030420F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- </w:t>
            </w:r>
            <w:r w:rsidRPr="0030420F">
              <w:rPr>
                <w:sz w:val="16"/>
                <w:szCs w:val="16"/>
              </w:rPr>
              <w:t>25.000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1D7CF7B6" w14:textId="77777777" w:rsidR="00016749" w:rsidRDefault="0030420F" w:rsidP="0030420F">
            <w:pPr>
              <w:ind w:firstLine="0"/>
              <w:jc w:val="left"/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lastRenderedPageBreak/>
              <w:t>Óleo Diesel S10</w:t>
            </w:r>
            <w:r>
              <w:rPr>
                <w:sz w:val="16"/>
                <w:szCs w:val="16"/>
              </w:rPr>
              <w:t xml:space="preserve"> - </w:t>
            </w:r>
            <w:r w:rsidRPr="0030420F">
              <w:rPr>
                <w:sz w:val="16"/>
                <w:szCs w:val="16"/>
              </w:rPr>
              <w:t>140.000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1EFD4482" w14:textId="77777777" w:rsidR="00131946" w:rsidRDefault="00131946" w:rsidP="0030420F">
            <w:pPr>
              <w:ind w:firstLine="0"/>
              <w:jc w:val="left"/>
              <w:rPr>
                <w:sz w:val="16"/>
                <w:szCs w:val="16"/>
              </w:rPr>
            </w:pPr>
          </w:p>
          <w:p w14:paraId="073A062C" w14:textId="77777777" w:rsidR="00131946" w:rsidRDefault="00131946" w:rsidP="0030420F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131946">
              <w:rPr>
                <w:b/>
                <w:bCs/>
                <w:sz w:val="16"/>
                <w:szCs w:val="16"/>
              </w:rPr>
              <w:t xml:space="preserve">Descrição dos requisitos/especificações técnicas </w:t>
            </w:r>
          </w:p>
          <w:p w14:paraId="4DD95220" w14:textId="24557AC5" w:rsidR="00131946" w:rsidRDefault="00131946" w:rsidP="00131946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30420F">
              <w:rPr>
                <w:sz w:val="16"/>
                <w:szCs w:val="16"/>
              </w:rPr>
              <w:t>O abastecimento de veículos, máquinas e equipamentos deverá ser efetuado dentro da área urbana do Município de Imigrante.</w:t>
            </w:r>
          </w:p>
          <w:p w14:paraId="7E53AAE2" w14:textId="77777777" w:rsidR="00131946" w:rsidRPr="0030420F" w:rsidRDefault="00131946" w:rsidP="00131946">
            <w:pPr>
              <w:ind w:firstLine="0"/>
              <w:jc w:val="left"/>
              <w:rPr>
                <w:sz w:val="16"/>
                <w:szCs w:val="16"/>
              </w:rPr>
            </w:pPr>
          </w:p>
          <w:p w14:paraId="253074C9" w14:textId="36382E50" w:rsidR="00131946" w:rsidRPr="00131946" w:rsidRDefault="00131946" w:rsidP="00131946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131946">
              <w:rPr>
                <w:b/>
                <w:bCs/>
                <w:sz w:val="16"/>
                <w:szCs w:val="16"/>
              </w:rPr>
              <w:t>O contratado deverá:</w:t>
            </w:r>
          </w:p>
          <w:p w14:paraId="3C16E9E6" w14:textId="77777777" w:rsidR="00131946" w:rsidRDefault="00131946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</w:t>
            </w:r>
            <w:r w:rsidRPr="0030420F">
              <w:rPr>
                <w:sz w:val="16"/>
                <w:szCs w:val="16"/>
              </w:rPr>
              <w:t xml:space="preserve">ornecer o objeto conforme especificações e em consonância com a proposta de preços. </w:t>
            </w:r>
          </w:p>
          <w:p w14:paraId="6ED06F29" w14:textId="77777777" w:rsidR="00131946" w:rsidRDefault="00131946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</w:t>
            </w:r>
            <w:r w:rsidRPr="0030420F">
              <w:rPr>
                <w:sz w:val="16"/>
                <w:szCs w:val="16"/>
              </w:rPr>
              <w:t>rovidenciar a imediata correção das deficiências e/ou irregularidades apontadas pela contratante.</w:t>
            </w:r>
          </w:p>
          <w:p w14:paraId="22B3EB0D" w14:textId="54F3CD9F" w:rsidR="00131946" w:rsidRPr="0030420F" w:rsidRDefault="00131946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A</w:t>
            </w:r>
            <w:r w:rsidRPr="0030420F">
              <w:rPr>
                <w:sz w:val="16"/>
                <w:szCs w:val="16"/>
              </w:rPr>
              <w:t xml:space="preserve">bastecer os veículos, máquinas e equipamentos através de profissional vinculado à empresa vencedora. </w:t>
            </w:r>
          </w:p>
          <w:p w14:paraId="6B4D1887" w14:textId="6AA6B43A" w:rsidR="00131946" w:rsidRPr="0030420F" w:rsidRDefault="00322F77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F</w:t>
            </w:r>
            <w:r w:rsidR="00131946" w:rsidRPr="0030420F">
              <w:rPr>
                <w:sz w:val="16"/>
                <w:szCs w:val="16"/>
              </w:rPr>
              <w:t>ornecer o combustível sempre que necessário, no período compreendido das 6h às 20h, de segunda a sábado, e eventualmente em domingos e feriados, devendo a licitante vencedora disponibilizar as respectivas bombas de abastecimento dentro das normas legais e de segurança aplicáveis, fornecendo a quantidade de combustíveis suficientes para o consumo regular, inclusive, garantindo o consumo mesmo durante os períodos de eventuais racionamentos.</w:t>
            </w:r>
          </w:p>
          <w:p w14:paraId="07B2E5D6" w14:textId="50019B2B" w:rsidR="00131946" w:rsidRPr="0030420F" w:rsidRDefault="00322F77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131946" w:rsidRPr="0030420F">
              <w:rPr>
                <w:sz w:val="16"/>
                <w:szCs w:val="16"/>
              </w:rPr>
              <w:t>As despesas relativas ao objeto como taxas, impostos, obrigações trabalhistas ou quaisquer outros acréscimos legais, correrão por conta exclusiva do contratado.</w:t>
            </w:r>
          </w:p>
          <w:p w14:paraId="752800B4" w14:textId="4C33B189" w:rsidR="00131946" w:rsidRPr="0030420F" w:rsidRDefault="00662225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131946" w:rsidRPr="0030420F">
              <w:rPr>
                <w:sz w:val="16"/>
                <w:szCs w:val="16"/>
              </w:rPr>
              <w:t xml:space="preserve">O combustível deverá possuir teor de qualidade conforme especificações legais e normas exigidas pela ANP, tendo o município, direito de solicitar análise do material em laboratório para a constatação de sua qualidade dentro dos padrões mínimos exigidos. </w:t>
            </w:r>
          </w:p>
          <w:p w14:paraId="1AB001EA" w14:textId="73325B58" w:rsidR="00131946" w:rsidRPr="0030420F" w:rsidRDefault="00662225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A</w:t>
            </w:r>
            <w:r w:rsidR="00131946" w:rsidRPr="0030420F">
              <w:rPr>
                <w:sz w:val="16"/>
                <w:szCs w:val="16"/>
              </w:rPr>
              <w:t xml:space="preserve">s bombas de abastecimento deverão possui o lacre de aferição do INMETRO. </w:t>
            </w:r>
          </w:p>
          <w:p w14:paraId="6D461FAF" w14:textId="301EEBA0" w:rsidR="00131946" w:rsidRPr="0030420F" w:rsidRDefault="00662225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131946" w:rsidRPr="0030420F">
              <w:rPr>
                <w:sz w:val="16"/>
                <w:szCs w:val="16"/>
              </w:rPr>
              <w:t>O abastecimento somente poderá ser realizado mediante autorização de abastecimento, devidamente datada, contendo veículo e placa ou equipamento, devidamente assinada pelo responsável.</w:t>
            </w:r>
          </w:p>
          <w:p w14:paraId="0ABC0CDB" w14:textId="77777777" w:rsidR="00131946" w:rsidRDefault="00662225" w:rsidP="008B4DF7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131946" w:rsidRPr="0030420F">
              <w:rPr>
                <w:sz w:val="16"/>
                <w:szCs w:val="16"/>
              </w:rPr>
              <w:t>Nas notas fiscais deverá constar a placa do veículo e assinatura do motorista, ou equipamento, para ateste do quantitativo.</w:t>
            </w:r>
          </w:p>
          <w:p w14:paraId="06B7B4D7" w14:textId="592AB6A1" w:rsidR="00A3073A" w:rsidRPr="00131946" w:rsidRDefault="00A3073A" w:rsidP="008B4DF7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Fornecer mensalmente para o Setor de Compras e Licitações da Prefeitura, o relatório de abastecimento, contendo informações como, as placas dos carros, quantidade abastecida em litros, datas de abastecimento, e as notas de abastecimento. </w:t>
            </w:r>
          </w:p>
        </w:tc>
      </w:tr>
    </w:tbl>
    <w:p w14:paraId="72A67D2E" w14:textId="77777777" w:rsidR="00016749" w:rsidRPr="00E4737D" w:rsidRDefault="00016749" w:rsidP="00EC1F26">
      <w:pPr>
        <w:pStyle w:val="Ttulo1"/>
      </w:pPr>
      <w:commentRangeStart w:id="10"/>
      <w:r>
        <w:lastRenderedPageBreak/>
        <w:t>Indicação(ões) de Marca(s)</w:t>
      </w:r>
      <w:commentRangeEnd w:id="10"/>
      <w:r>
        <w:rPr>
          <w:b w:val="0"/>
          <w:i w:val="0"/>
          <w:u w:val="none"/>
        </w:rPr>
        <w:commentReference w:id="10"/>
      </w:r>
      <w:r>
        <w:t xml:space="preserve"> e Necessidade de Amostra e/ou Teste de Conformidade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2977"/>
        <w:gridCol w:w="1417"/>
      </w:tblGrid>
      <w:tr w:rsidR="00016749" w:rsidRPr="00E92143" w14:paraId="41244AE0" w14:textId="77777777" w:rsidTr="00CF22BB">
        <w:trPr>
          <w:trHeight w:val="194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D455E" w14:textId="2CB42DA1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B2A80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Proc. Adm. de Pré-Qualificação: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A3402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A23D1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Proc. Adm. de Vedação de Marca: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CE2C4" w14:textId="77777777" w:rsidR="00016749" w:rsidRPr="00E92143" w:rsidRDefault="00016749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XX.XXX/XXXX</w:t>
            </w:r>
          </w:p>
        </w:tc>
      </w:tr>
      <w:tr w:rsidR="0030420F" w:rsidRPr="00E92143" w14:paraId="0B564CB8" w14:textId="77777777" w:rsidTr="0030420F">
        <w:trPr>
          <w:trHeight w:val="153"/>
        </w:trPr>
        <w:tc>
          <w:tcPr>
            <w:tcW w:w="10314" w:type="dxa"/>
            <w:gridSpan w:val="5"/>
            <w:shd w:val="clear" w:color="auto" w:fill="auto"/>
            <w:vAlign w:val="center"/>
          </w:tcPr>
          <w:p w14:paraId="04E2C96F" w14:textId="002713C2" w:rsidR="0030420F" w:rsidRPr="00E92143" w:rsidRDefault="0030420F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Sim - Justificar item(ns) e escolha(s) da(s) marca(s) abaixo:</w:t>
            </w:r>
          </w:p>
        </w:tc>
      </w:tr>
    </w:tbl>
    <w:p w14:paraId="508CE4D9" w14:textId="401BA887" w:rsidR="00EC1F26" w:rsidRPr="00EC1F26" w:rsidRDefault="00EC1F26" w:rsidP="00EC1F26">
      <w:pPr>
        <w:pStyle w:val="Ttulo1"/>
      </w:pPr>
      <w:commentRangeStart w:id="11"/>
      <w:r w:rsidRPr="00EC1F26">
        <w:t>E</w:t>
      </w:r>
      <w:r>
        <w:t>xecução do Objeto</w:t>
      </w:r>
      <w:commentRangeEnd w:id="11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1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3827"/>
      </w:tblGrid>
      <w:tr w:rsidR="00EC1F26" w:rsidRPr="00E92143" w14:paraId="552404AA" w14:textId="77777777" w:rsidTr="00CF22BB">
        <w:trPr>
          <w:trHeight w:val="194"/>
        </w:trPr>
        <w:tc>
          <w:tcPr>
            <w:tcW w:w="2802" w:type="dxa"/>
            <w:shd w:val="clear" w:color="auto" w:fill="auto"/>
            <w:vAlign w:val="center"/>
          </w:tcPr>
          <w:p w14:paraId="7E01D44A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73A1E2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Bem de pronta-entrega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A3C75C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</w:t>
            </w:r>
            <w:r w:rsidRPr="00682B56">
              <w:rPr>
                <w:sz w:val="16"/>
                <w:szCs w:val="16"/>
              </w:rPr>
              <w:t>ornecimento e prestação de serviço associado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EC1F26" w:rsidRPr="00E92143" w14:paraId="0DDAF423" w14:textId="77777777" w:rsidTr="00CF22BB">
        <w:trPr>
          <w:trHeight w:val="194"/>
        </w:trPr>
        <w:tc>
          <w:tcPr>
            <w:tcW w:w="2802" w:type="dxa"/>
            <w:shd w:val="clear" w:color="auto" w:fill="auto"/>
            <w:vAlign w:val="center"/>
          </w:tcPr>
          <w:p w14:paraId="61D3CB7E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>
              <w:rPr>
                <w:sz w:val="16"/>
                <w:szCs w:val="16"/>
              </w:rPr>
              <w:t xml:space="preserve"> C</w:t>
            </w:r>
            <w:r w:rsidRPr="00682B56">
              <w:rPr>
                <w:sz w:val="16"/>
                <w:szCs w:val="16"/>
              </w:rPr>
              <w:t>ontratação por tarefa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328388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</w:t>
            </w:r>
            <w:r w:rsidRPr="00682B56">
              <w:rPr>
                <w:sz w:val="16"/>
                <w:szCs w:val="16"/>
              </w:rPr>
              <w:t>ontratação integrada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ECBB51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</w:t>
            </w:r>
            <w:r w:rsidRPr="00682B56">
              <w:rPr>
                <w:sz w:val="16"/>
                <w:szCs w:val="16"/>
              </w:rPr>
              <w:t>ontratação semi-integrada</w:t>
            </w:r>
          </w:p>
        </w:tc>
      </w:tr>
      <w:tr w:rsidR="00EC1F26" w:rsidRPr="00E92143" w14:paraId="4796E3F5" w14:textId="77777777" w:rsidTr="00CF22BB">
        <w:trPr>
          <w:trHeight w:val="19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490CC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por preço unitário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3B0C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por preço global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1DE37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</w:t>
            </w:r>
            <w:r w:rsidRPr="00682B56">
              <w:rPr>
                <w:sz w:val="16"/>
                <w:szCs w:val="16"/>
              </w:rPr>
              <w:t>mpreitada integral</w:t>
            </w:r>
          </w:p>
        </w:tc>
      </w:tr>
      <w:tr w:rsidR="00C03629" w:rsidRPr="00E92143" w14:paraId="5B3C77E9" w14:textId="77777777" w:rsidTr="0030420F">
        <w:trPr>
          <w:trHeight w:val="132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51022B1A" w14:textId="0688C98F" w:rsidR="00C03629" w:rsidRPr="00E92143" w:rsidRDefault="00C03629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E31151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Outro (Especificar abaixo):</w:t>
            </w:r>
            <w:r w:rsidR="0030420F">
              <w:rPr>
                <w:sz w:val="16"/>
                <w:szCs w:val="16"/>
              </w:rPr>
              <w:t xml:space="preserve"> </w:t>
            </w:r>
            <w:r w:rsidR="0030420F" w:rsidRPr="0030420F">
              <w:rPr>
                <w:b/>
                <w:bCs/>
                <w:sz w:val="16"/>
                <w:szCs w:val="16"/>
              </w:rPr>
              <w:t>Fornecimento de produto</w:t>
            </w:r>
            <w:r w:rsidR="00441E0F">
              <w:rPr>
                <w:b/>
                <w:bCs/>
                <w:sz w:val="16"/>
                <w:szCs w:val="16"/>
              </w:rPr>
              <w:t>/objeto</w:t>
            </w:r>
          </w:p>
        </w:tc>
      </w:tr>
    </w:tbl>
    <w:p w14:paraId="4426EC2F" w14:textId="7AB7C9C3" w:rsidR="00EC1F26" w:rsidRDefault="00EC1F26" w:rsidP="00EC1F26">
      <w:pPr>
        <w:pStyle w:val="Ttulo1"/>
      </w:pPr>
      <w:commentRangeStart w:id="12"/>
      <w:r w:rsidRPr="00EC1F26">
        <w:t>G</w:t>
      </w:r>
      <w:r>
        <w:t>estão e Fiscalização do Contrato</w:t>
      </w:r>
      <w:commentRangeEnd w:id="12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2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811"/>
      </w:tblGrid>
      <w:tr w:rsidR="00EC1F26" w:rsidRPr="00E92143" w14:paraId="19109A75" w14:textId="77777777" w:rsidTr="00CF22BB">
        <w:trPr>
          <w:trHeight w:val="194"/>
        </w:trPr>
        <w:tc>
          <w:tcPr>
            <w:tcW w:w="4503" w:type="dxa"/>
            <w:shd w:val="clear" w:color="auto" w:fill="auto"/>
            <w:vAlign w:val="center"/>
          </w:tcPr>
          <w:p w14:paraId="14C2C109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742733" w14:textId="497FBE32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Cfe. descrito abaixo:</w:t>
            </w:r>
          </w:p>
        </w:tc>
      </w:tr>
      <w:tr w:rsidR="00EC1F26" w:rsidRPr="00E92143" w14:paraId="7062A86B" w14:textId="77777777" w:rsidTr="00CF22BB">
        <w:trPr>
          <w:trHeight w:val="775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4B599D70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a) O Município </w:t>
            </w:r>
            <w:r w:rsidRPr="00076227">
              <w:rPr>
                <w:sz w:val="16"/>
                <w:szCs w:val="16"/>
              </w:rPr>
              <w:t>exercerá ampla e irrestrita fiscalização na execução objeto contratado, a qualquer hora, por meio do</w:t>
            </w:r>
            <w:r>
              <w:rPr>
                <w:sz w:val="16"/>
                <w:szCs w:val="16"/>
              </w:rPr>
              <w:t>(s)</w:t>
            </w:r>
            <w:r w:rsidRPr="00076227">
              <w:rPr>
                <w:sz w:val="16"/>
                <w:szCs w:val="16"/>
              </w:rPr>
              <w:t xml:space="preserve"> gestor</w:t>
            </w:r>
            <w:r>
              <w:rPr>
                <w:sz w:val="16"/>
                <w:szCs w:val="16"/>
              </w:rPr>
              <w:t>(es)</w:t>
            </w:r>
            <w:r w:rsidRPr="00076227">
              <w:rPr>
                <w:sz w:val="16"/>
                <w:szCs w:val="16"/>
              </w:rPr>
              <w:t xml:space="preserve"> e</w:t>
            </w:r>
            <w:r>
              <w:rPr>
                <w:sz w:val="16"/>
                <w:szCs w:val="16"/>
              </w:rPr>
              <w:t>/ou</w:t>
            </w:r>
            <w:r w:rsidRPr="00076227">
              <w:rPr>
                <w:sz w:val="16"/>
                <w:szCs w:val="16"/>
              </w:rPr>
              <w:t xml:space="preserve"> fisca</w:t>
            </w:r>
            <w:r>
              <w:rPr>
                <w:sz w:val="16"/>
                <w:szCs w:val="16"/>
              </w:rPr>
              <w:t>l(</w:t>
            </w:r>
            <w:r w:rsidRPr="00076227">
              <w:rPr>
                <w:sz w:val="16"/>
                <w:szCs w:val="16"/>
              </w:rPr>
              <w:t>is</w:t>
            </w:r>
            <w:r>
              <w:rPr>
                <w:sz w:val="16"/>
                <w:szCs w:val="16"/>
              </w:rPr>
              <w:t>)</w:t>
            </w:r>
            <w:r w:rsidRPr="00076227">
              <w:rPr>
                <w:sz w:val="16"/>
                <w:szCs w:val="16"/>
              </w:rPr>
              <w:t xml:space="preserve"> indicados</w:t>
            </w:r>
            <w:r>
              <w:rPr>
                <w:sz w:val="16"/>
                <w:szCs w:val="16"/>
              </w:rPr>
              <w:t>.</w:t>
            </w:r>
          </w:p>
          <w:p w14:paraId="47F9A216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Todas as </w:t>
            </w:r>
            <w:r w:rsidRPr="003A3586">
              <w:rPr>
                <w:sz w:val="16"/>
                <w:szCs w:val="16"/>
              </w:rPr>
              <w:t>comunicações re</w:t>
            </w:r>
            <w:r>
              <w:rPr>
                <w:sz w:val="16"/>
                <w:szCs w:val="16"/>
              </w:rPr>
              <w:t xml:space="preserve">alizadas </w:t>
            </w:r>
            <w:r w:rsidRPr="001612B0">
              <w:rPr>
                <w:sz w:val="16"/>
                <w:szCs w:val="16"/>
              </w:rPr>
              <w:t xml:space="preserve">entre os gestores </w:t>
            </w:r>
            <w:r>
              <w:rPr>
                <w:sz w:val="16"/>
                <w:szCs w:val="16"/>
              </w:rPr>
              <w:t>e/</w:t>
            </w:r>
            <w:r w:rsidRPr="001612B0">
              <w:rPr>
                <w:sz w:val="16"/>
                <w:szCs w:val="16"/>
              </w:rPr>
              <w:t xml:space="preserve">ou fiscais </w:t>
            </w:r>
            <w:r>
              <w:rPr>
                <w:sz w:val="16"/>
                <w:szCs w:val="16"/>
              </w:rPr>
              <w:t xml:space="preserve">de contrato(s) </w:t>
            </w:r>
            <w:r w:rsidRPr="001612B0">
              <w:rPr>
                <w:sz w:val="16"/>
                <w:szCs w:val="16"/>
              </w:rPr>
              <w:t>e o</w:t>
            </w:r>
            <w:r>
              <w:rPr>
                <w:sz w:val="16"/>
                <w:szCs w:val="16"/>
              </w:rPr>
              <w:t>(s)</w:t>
            </w:r>
            <w:r w:rsidRPr="001612B0">
              <w:rPr>
                <w:sz w:val="16"/>
                <w:szCs w:val="16"/>
              </w:rPr>
              <w:t xml:space="preserve"> preposto</w:t>
            </w:r>
            <w:r>
              <w:rPr>
                <w:sz w:val="16"/>
                <w:szCs w:val="16"/>
              </w:rPr>
              <w:t>(s)</w:t>
            </w:r>
            <w:r w:rsidRPr="001612B0">
              <w:rPr>
                <w:sz w:val="16"/>
                <w:szCs w:val="16"/>
              </w:rPr>
              <w:t xml:space="preserve"> da</w:t>
            </w:r>
            <w:r>
              <w:rPr>
                <w:sz w:val="16"/>
                <w:szCs w:val="16"/>
              </w:rPr>
              <w:t xml:space="preserve">(s) empresa(s) contratada(s) e/ou </w:t>
            </w:r>
            <w:r w:rsidRPr="009607BB">
              <w:rPr>
                <w:sz w:val="16"/>
                <w:szCs w:val="16"/>
              </w:rPr>
              <w:t>detentor da proposta mais vantajosa em ata de registro de preço</w:t>
            </w:r>
            <w:r>
              <w:rPr>
                <w:sz w:val="16"/>
                <w:szCs w:val="16"/>
              </w:rPr>
              <w:t>s</w:t>
            </w:r>
            <w:r w:rsidRPr="001612B0">
              <w:rPr>
                <w:sz w:val="16"/>
                <w:szCs w:val="16"/>
              </w:rPr>
              <w:t xml:space="preserve"> ser</w:t>
            </w:r>
            <w:r>
              <w:rPr>
                <w:sz w:val="16"/>
                <w:szCs w:val="16"/>
              </w:rPr>
              <w:t>ão</w:t>
            </w:r>
            <w:r w:rsidRPr="001612B0">
              <w:rPr>
                <w:sz w:val="16"/>
                <w:szCs w:val="16"/>
              </w:rPr>
              <w:t xml:space="preserve"> </w:t>
            </w:r>
            <w:r w:rsidRPr="003A3586">
              <w:rPr>
                <w:sz w:val="16"/>
                <w:szCs w:val="16"/>
              </w:rPr>
              <w:t>consideradas como regularmente feitas se enviadas por e-mail</w:t>
            </w:r>
            <w:r>
              <w:rPr>
                <w:sz w:val="16"/>
                <w:szCs w:val="16"/>
              </w:rPr>
              <w:t xml:space="preserve"> (preferencialmente)</w:t>
            </w:r>
            <w:r w:rsidRPr="003A3586">
              <w:rPr>
                <w:sz w:val="16"/>
                <w:szCs w:val="16"/>
              </w:rPr>
              <w:t>, disponibilizada por meio de aplicativos de mensagem eletrônica (Whatsapp®, Telegram®, Signal®, entre outros), entregues pessoalmente</w:t>
            </w:r>
            <w:r>
              <w:rPr>
                <w:sz w:val="16"/>
                <w:szCs w:val="16"/>
              </w:rPr>
              <w:t>, o</w:t>
            </w:r>
            <w:r w:rsidRPr="003A3586">
              <w:rPr>
                <w:sz w:val="16"/>
                <w:szCs w:val="16"/>
              </w:rPr>
              <w:t xml:space="preserve">u ainda, </w:t>
            </w:r>
            <w:r>
              <w:rPr>
                <w:sz w:val="16"/>
                <w:szCs w:val="16"/>
              </w:rPr>
              <w:t xml:space="preserve">mediante </w:t>
            </w:r>
            <w:r w:rsidRPr="003A358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orrespondência</w:t>
            </w:r>
            <w:r w:rsidRPr="003A3586">
              <w:rPr>
                <w:sz w:val="16"/>
                <w:szCs w:val="16"/>
              </w:rPr>
              <w:t xml:space="preserve"> registrada</w:t>
            </w:r>
            <w:r>
              <w:rPr>
                <w:sz w:val="16"/>
                <w:szCs w:val="16"/>
              </w:rPr>
              <w:t>.</w:t>
            </w:r>
          </w:p>
          <w:p w14:paraId="4ECBFC02" w14:textId="77777777" w:rsidR="00EC1F26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c) </w:t>
            </w:r>
            <w:r w:rsidRPr="002B5C89">
              <w:rPr>
                <w:sz w:val="16"/>
                <w:szCs w:val="16"/>
              </w:rPr>
              <w:t>A fiscalização anotará em registro próprio, todas as ocorrências relacionadas com a execução do contrato, determinando o que for necessário à regularização dos descumprimentos observados.</w:t>
            </w:r>
          </w:p>
          <w:p w14:paraId="60C493B0" w14:textId="7DA397F1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  <w:r>
              <w:t xml:space="preserve"> </w:t>
            </w:r>
            <w:r w:rsidRPr="002B5C89">
              <w:rPr>
                <w:sz w:val="16"/>
                <w:szCs w:val="16"/>
              </w:rPr>
              <w:t>A fiscalização exercida não exclui nem reduz a responsabilidade da(s) empresa(s) contratada(s) e/ou detentor da proposta mais vantajosa em ata de registro de preço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>, inclusive perante terceiros, por qua</w:t>
            </w:r>
            <w:r>
              <w:rPr>
                <w:sz w:val="16"/>
                <w:szCs w:val="16"/>
              </w:rPr>
              <w:t>is</w:t>
            </w:r>
            <w:r w:rsidRPr="002B5C89">
              <w:rPr>
                <w:sz w:val="16"/>
                <w:szCs w:val="16"/>
              </w:rPr>
              <w:t>quer irregularidade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 xml:space="preserve"> verificada</w:t>
            </w:r>
            <w:r>
              <w:rPr>
                <w:sz w:val="16"/>
                <w:szCs w:val="16"/>
              </w:rPr>
              <w:t>s</w:t>
            </w:r>
            <w:r w:rsidRPr="002B5C89">
              <w:rPr>
                <w:sz w:val="16"/>
                <w:szCs w:val="16"/>
              </w:rPr>
              <w:t xml:space="preserve"> durante a execução deste contrato.</w:t>
            </w:r>
          </w:p>
        </w:tc>
      </w:tr>
      <w:tr w:rsidR="00EC1F26" w:rsidRPr="00E92143" w14:paraId="7C96A878" w14:textId="77777777" w:rsidTr="00C03629">
        <w:trPr>
          <w:trHeight w:val="62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EF15D57" w14:textId="117BE32F" w:rsidR="00EC1F26" w:rsidRPr="00C03629" w:rsidRDefault="00EC1F26" w:rsidP="00CF22B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 w:rsidRPr="0014678D">
              <w:rPr>
                <w:b/>
                <w:bCs/>
                <w:sz w:val="16"/>
                <w:szCs w:val="16"/>
                <w:u w:val="single"/>
              </w:rPr>
              <w:t>Obs.:</w:t>
            </w:r>
            <w:r w:rsidR="00C03629">
              <w:rPr>
                <w:b/>
                <w:bCs/>
                <w:sz w:val="16"/>
                <w:szCs w:val="16"/>
                <w:u w:val="single"/>
              </w:rPr>
              <w:t xml:space="preserve"> </w:t>
            </w:r>
            <w:r>
              <w:rPr>
                <w:sz w:val="16"/>
                <w:szCs w:val="16"/>
              </w:rPr>
              <w:t xml:space="preserve">As definições quanto as atividades de </w:t>
            </w:r>
            <w:r w:rsidRPr="001D31B2">
              <w:rPr>
                <w:sz w:val="16"/>
                <w:szCs w:val="16"/>
              </w:rPr>
              <w:t>gestão e fiscalização de contrato</w:t>
            </w:r>
            <w:r>
              <w:rPr>
                <w:sz w:val="16"/>
                <w:szCs w:val="16"/>
              </w:rPr>
              <w:t xml:space="preserve">, bem como de fiscalização técnica, fiscalização administrativa e fiscalização setorial estão previstas nos incisos V à IX do art. 2º do Decreto Municipal 2.130/23. Já as atribuições de </w:t>
            </w:r>
            <w:r w:rsidRPr="001612B0">
              <w:rPr>
                <w:sz w:val="16"/>
                <w:szCs w:val="16"/>
              </w:rPr>
              <w:t>gestor</w:t>
            </w:r>
            <w:r>
              <w:rPr>
                <w:sz w:val="16"/>
                <w:szCs w:val="16"/>
              </w:rPr>
              <w:t>(</w:t>
            </w:r>
            <w:r w:rsidRPr="001612B0">
              <w:rPr>
                <w:sz w:val="16"/>
                <w:szCs w:val="16"/>
              </w:rPr>
              <w:t>es</w:t>
            </w:r>
            <w:r>
              <w:rPr>
                <w:sz w:val="16"/>
                <w:szCs w:val="16"/>
              </w:rPr>
              <w:t>)</w:t>
            </w:r>
            <w:r w:rsidRPr="001612B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e/</w:t>
            </w:r>
            <w:r w:rsidRPr="001612B0">
              <w:rPr>
                <w:sz w:val="16"/>
                <w:szCs w:val="16"/>
              </w:rPr>
              <w:t>ou fisca</w:t>
            </w:r>
            <w:r>
              <w:rPr>
                <w:sz w:val="16"/>
                <w:szCs w:val="16"/>
              </w:rPr>
              <w:t>l(</w:t>
            </w:r>
            <w:r w:rsidRPr="001612B0">
              <w:rPr>
                <w:sz w:val="16"/>
                <w:szCs w:val="16"/>
              </w:rPr>
              <w:t>is</w:t>
            </w:r>
            <w:r>
              <w:rPr>
                <w:sz w:val="16"/>
                <w:szCs w:val="16"/>
              </w:rPr>
              <w:t>)</w:t>
            </w:r>
            <w:r w:rsidRPr="001612B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de contrato(s) estão dispostas nos arts. 20 </w:t>
            </w:r>
            <w:proofErr w:type="gramStart"/>
            <w:r>
              <w:rPr>
                <w:sz w:val="16"/>
                <w:szCs w:val="16"/>
              </w:rPr>
              <w:t>à</w:t>
            </w:r>
            <w:proofErr w:type="gramEnd"/>
            <w:r>
              <w:rPr>
                <w:sz w:val="16"/>
                <w:szCs w:val="16"/>
              </w:rPr>
              <w:t xml:space="preserve"> 26 do Decreto Municipal 2.130/23.</w:t>
            </w:r>
          </w:p>
        </w:tc>
      </w:tr>
    </w:tbl>
    <w:p w14:paraId="77C43DAA" w14:textId="4703EEF3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65CD62CD" w14:textId="77777777" w:rsidTr="00CF22BB">
        <w:tc>
          <w:tcPr>
            <w:tcW w:w="10314" w:type="dxa"/>
            <w:shd w:val="clear" w:color="auto" w:fill="auto"/>
            <w:vAlign w:val="center"/>
          </w:tcPr>
          <w:p w14:paraId="7FA13078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D</w:t>
            </w:r>
            <w:r>
              <w:rPr>
                <w:b/>
                <w:bCs/>
                <w:szCs w:val="18"/>
              </w:rPr>
              <w:t xml:space="preserve">esignação do(s) Gestor(es) </w:t>
            </w:r>
            <w:proofErr w:type="gramStart"/>
            <w:r>
              <w:rPr>
                <w:b/>
                <w:bCs/>
                <w:szCs w:val="18"/>
              </w:rPr>
              <w:t>e/ou Fiscal</w:t>
            </w:r>
            <w:proofErr w:type="gramEnd"/>
            <w:r>
              <w:rPr>
                <w:b/>
                <w:bCs/>
                <w:szCs w:val="18"/>
              </w:rPr>
              <w:t>(is) de Contrato(s)</w:t>
            </w:r>
          </w:p>
        </w:tc>
      </w:tr>
      <w:tr w:rsidR="00EC1F26" w:rsidRPr="00E92143" w14:paraId="24E9090A" w14:textId="77777777" w:rsidTr="00CF22BB">
        <w:tc>
          <w:tcPr>
            <w:tcW w:w="10314" w:type="dxa"/>
            <w:shd w:val="clear" w:color="auto" w:fill="auto"/>
            <w:vAlign w:val="center"/>
          </w:tcPr>
          <w:p w14:paraId="13545261" w14:textId="44B06E56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Cfe. disponível no processo, visto que o(s) gestor(es) e/ou fiscais de contrato(s) estão identificados no termo de designação específico.  </w:t>
            </w:r>
          </w:p>
        </w:tc>
      </w:tr>
    </w:tbl>
    <w:p w14:paraId="57454B88" w14:textId="595C7D03" w:rsidR="00016749" w:rsidRDefault="00EC1F26" w:rsidP="00EC1F26">
      <w:pPr>
        <w:pStyle w:val="Ttulo1"/>
      </w:pPr>
      <w:commentRangeStart w:id="13"/>
      <w:r w:rsidRPr="00EC1F26">
        <w:t>C</w:t>
      </w:r>
      <w:r>
        <w:t>ritérios de Medição e Pagamento</w:t>
      </w:r>
      <w:commentRangeEnd w:id="13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3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6A7F358B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7FC0602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</w:t>
            </w:r>
          </w:p>
        </w:tc>
      </w:tr>
      <w:tr w:rsidR="00EC1F26" w:rsidRPr="00E92143" w14:paraId="0C8CC0FE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2D3605E4" w14:textId="3F85C1D8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 w:rsidRPr="00E92143">
              <w:rPr>
                <w:sz w:val="16"/>
                <w:szCs w:val="16"/>
              </w:rPr>
              <w:t xml:space="preserve">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Em caso de </w:t>
            </w:r>
            <w:r w:rsidRPr="00E070EB">
              <w:rPr>
                <w:b/>
                <w:bCs/>
                <w:sz w:val="16"/>
                <w:szCs w:val="16"/>
              </w:rPr>
              <w:t>fornecimento de bens</w:t>
            </w:r>
            <w:r>
              <w:rPr>
                <w:b/>
                <w:bCs/>
                <w:sz w:val="16"/>
                <w:szCs w:val="16"/>
              </w:rPr>
              <w:t xml:space="preserve"> e/ou </w:t>
            </w:r>
            <w:r w:rsidRPr="00E070EB">
              <w:rPr>
                <w:b/>
                <w:bCs/>
                <w:sz w:val="16"/>
                <w:szCs w:val="16"/>
              </w:rPr>
              <w:t>prestação de serviços</w:t>
            </w:r>
            <w:r>
              <w:rPr>
                <w:sz w:val="16"/>
                <w:szCs w:val="16"/>
              </w:rPr>
              <w:t xml:space="preserve">, atestado o recebimento provisório do objeto pelo(s) fiscal(is), o pagamento se dará </w:t>
            </w:r>
            <w:r w:rsidRPr="00951BAB">
              <w:rPr>
                <w:b/>
                <w:bCs/>
                <w:sz w:val="16"/>
                <w:szCs w:val="16"/>
              </w:rPr>
              <w:t>em até 10 dias úteis</w:t>
            </w:r>
            <w:r>
              <w:rPr>
                <w:sz w:val="16"/>
                <w:szCs w:val="16"/>
              </w:rPr>
              <w:t xml:space="preserve"> da entrega da nota fiscal e/ou de documentos complementares ao setor contábil </w:t>
            </w:r>
          </w:p>
        </w:tc>
      </w:tr>
      <w:tr w:rsidR="00EC1F26" w:rsidRPr="00E92143" w14:paraId="07D26551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ED4767D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</w:t>
            </w:r>
            <w:r w:rsidRPr="00E92143">
              <w:rPr>
                <w:sz w:val="16"/>
                <w:szCs w:val="16"/>
              </w:rPr>
              <w:t xml:space="preserve">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Em caso de </w:t>
            </w:r>
            <w:r w:rsidRPr="00E070EB">
              <w:rPr>
                <w:b/>
                <w:bCs/>
                <w:sz w:val="16"/>
                <w:szCs w:val="16"/>
              </w:rPr>
              <w:t>Obras e Serviços de Engenharia</w:t>
            </w:r>
            <w:r>
              <w:rPr>
                <w:sz w:val="16"/>
                <w:szCs w:val="16"/>
              </w:rPr>
              <w:t>, cfe. cronograma físico-financeiro disponível no processo</w:t>
            </w:r>
          </w:p>
        </w:tc>
      </w:tr>
      <w:tr w:rsidR="0030420F" w:rsidRPr="00E92143" w14:paraId="7FA13622" w14:textId="77777777" w:rsidTr="0030420F">
        <w:trPr>
          <w:trHeight w:val="91"/>
        </w:trPr>
        <w:tc>
          <w:tcPr>
            <w:tcW w:w="10314" w:type="dxa"/>
            <w:shd w:val="clear" w:color="auto" w:fill="auto"/>
            <w:vAlign w:val="center"/>
          </w:tcPr>
          <w:p w14:paraId="76BE5A75" w14:textId="7E4373B9" w:rsidR="0030420F" w:rsidRPr="00E92143" w:rsidRDefault="0030420F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Outro (Especificar abaixo):</w:t>
            </w:r>
          </w:p>
        </w:tc>
      </w:tr>
    </w:tbl>
    <w:p w14:paraId="62FF4A3E" w14:textId="676CB4BE" w:rsidR="00F45F3D" w:rsidRDefault="00EC1F26" w:rsidP="00EC1F26">
      <w:pPr>
        <w:pStyle w:val="Ttulo1"/>
      </w:pPr>
      <w:commentRangeStart w:id="14"/>
      <w:r>
        <w:t>Forma e Critérios de Seleção do Fornecedor</w:t>
      </w:r>
      <w:commentRangeEnd w:id="14"/>
      <w:r>
        <w:rPr>
          <w:rStyle w:val="Refdecomentrio"/>
          <w:b w:val="0"/>
          <w:i w:val="0"/>
          <w:u w:val="none"/>
        </w:rPr>
        <w:commentReference w:id="14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85"/>
        <w:gridCol w:w="3402"/>
      </w:tblGrid>
      <w:tr w:rsidR="00EC1F26" w:rsidRPr="00E92143" w14:paraId="06644EAD" w14:textId="77777777" w:rsidTr="00CF22BB">
        <w:trPr>
          <w:trHeight w:val="320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7598EA60" w14:textId="77777777" w:rsidR="00EC1F26" w:rsidRPr="00E92143" w:rsidRDefault="00EC1F26" w:rsidP="0030420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Aquele que apresentar a proposta que atenda aos requisitos e informações constantes na fase preparatória e, desde que ao final, considerando o critério informado abaixo, seja considerada a proposta </w:t>
            </w:r>
            <w:r w:rsidRPr="00224742">
              <w:rPr>
                <w:sz w:val="16"/>
                <w:szCs w:val="16"/>
              </w:rPr>
              <w:t>apta a gerar o resultado de contratação mais vantajoso para a Administração Pública</w:t>
            </w:r>
            <w:r>
              <w:rPr>
                <w:sz w:val="16"/>
                <w:szCs w:val="16"/>
              </w:rPr>
              <w:t>.</w:t>
            </w:r>
          </w:p>
        </w:tc>
      </w:tr>
      <w:tr w:rsidR="00EC1F26" w:rsidRPr="00E92143" w14:paraId="0B9A54C6" w14:textId="77777777" w:rsidTr="0030420F">
        <w:trPr>
          <w:trHeight w:val="84"/>
        </w:trPr>
        <w:tc>
          <w:tcPr>
            <w:tcW w:w="3227" w:type="dxa"/>
            <w:shd w:val="clear" w:color="auto" w:fill="auto"/>
            <w:vAlign w:val="center"/>
          </w:tcPr>
          <w:p w14:paraId="512B089B" w14:textId="2BEF63DD" w:rsidR="00EC1F26" w:rsidRPr="00441E0F" w:rsidRDefault="00EC1F26" w:rsidP="00CF22BB">
            <w:pPr>
              <w:ind w:firstLine="0"/>
              <w:rPr>
                <w:b/>
                <w:bCs/>
                <w:sz w:val="16"/>
                <w:szCs w:val="16"/>
              </w:rPr>
            </w:pPr>
            <w:proofErr w:type="gramStart"/>
            <w:r w:rsidRPr="00441E0F">
              <w:rPr>
                <w:b/>
                <w:bCs/>
                <w:sz w:val="16"/>
                <w:szCs w:val="16"/>
              </w:rPr>
              <w:t xml:space="preserve">( </w:t>
            </w:r>
            <w:r w:rsidR="0030420F" w:rsidRPr="00441E0F">
              <w:rPr>
                <w:b/>
                <w:bCs/>
                <w:sz w:val="16"/>
                <w:szCs w:val="16"/>
              </w:rPr>
              <w:t>x</w:t>
            </w:r>
            <w:proofErr w:type="gramEnd"/>
            <w:r w:rsidRPr="00441E0F">
              <w:rPr>
                <w:b/>
                <w:bCs/>
                <w:sz w:val="16"/>
                <w:szCs w:val="16"/>
              </w:rPr>
              <w:t xml:space="preserve"> ) Menor preço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F60044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>aior desconto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75285D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</w:t>
            </w:r>
            <w:r w:rsidRPr="00DD12A0">
              <w:rPr>
                <w:sz w:val="16"/>
                <w:szCs w:val="16"/>
              </w:rPr>
              <w:t xml:space="preserve">écnica e </w:t>
            </w:r>
            <w:r>
              <w:rPr>
                <w:sz w:val="16"/>
                <w:szCs w:val="16"/>
              </w:rPr>
              <w:t>P</w:t>
            </w:r>
            <w:r w:rsidRPr="00DD12A0">
              <w:rPr>
                <w:sz w:val="16"/>
                <w:szCs w:val="16"/>
              </w:rPr>
              <w:t>reço</w:t>
            </w:r>
          </w:p>
        </w:tc>
      </w:tr>
      <w:tr w:rsidR="00EC1F26" w:rsidRPr="00E92143" w14:paraId="4A8BA7F8" w14:textId="77777777" w:rsidTr="0030420F">
        <w:trPr>
          <w:trHeight w:val="60"/>
        </w:trPr>
        <w:tc>
          <w:tcPr>
            <w:tcW w:w="3227" w:type="dxa"/>
            <w:shd w:val="clear" w:color="auto" w:fill="auto"/>
            <w:vAlign w:val="center"/>
          </w:tcPr>
          <w:p w14:paraId="3AB2F35E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 xml:space="preserve">elhor </w:t>
            </w:r>
            <w:r>
              <w:rPr>
                <w:sz w:val="16"/>
                <w:szCs w:val="16"/>
              </w:rPr>
              <w:t>T</w:t>
            </w:r>
            <w:r w:rsidRPr="00DD12A0">
              <w:rPr>
                <w:sz w:val="16"/>
                <w:szCs w:val="16"/>
              </w:rPr>
              <w:t>écnica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E2F22E7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Melhor C</w:t>
            </w:r>
            <w:r w:rsidRPr="00DD12A0">
              <w:rPr>
                <w:sz w:val="16"/>
                <w:szCs w:val="16"/>
              </w:rPr>
              <w:t xml:space="preserve">onteúdo </w:t>
            </w:r>
            <w:r>
              <w:rPr>
                <w:sz w:val="16"/>
                <w:szCs w:val="16"/>
              </w:rPr>
              <w:t>A</w:t>
            </w:r>
            <w:r w:rsidRPr="00DD12A0">
              <w:rPr>
                <w:sz w:val="16"/>
                <w:szCs w:val="16"/>
              </w:rPr>
              <w:t>rtístico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5AFC3D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</w:t>
            </w:r>
            <w:r w:rsidRPr="00DD12A0">
              <w:rPr>
                <w:sz w:val="16"/>
                <w:szCs w:val="16"/>
              </w:rPr>
              <w:t xml:space="preserve">aior </w:t>
            </w:r>
            <w:r>
              <w:rPr>
                <w:sz w:val="16"/>
                <w:szCs w:val="16"/>
              </w:rPr>
              <w:t>R</w:t>
            </w:r>
            <w:r w:rsidRPr="00DD12A0">
              <w:rPr>
                <w:sz w:val="16"/>
                <w:szCs w:val="16"/>
              </w:rPr>
              <w:t xml:space="preserve">etorno </w:t>
            </w:r>
            <w:r>
              <w:rPr>
                <w:sz w:val="16"/>
                <w:szCs w:val="16"/>
              </w:rPr>
              <w:t>E</w:t>
            </w:r>
            <w:r w:rsidRPr="00DD12A0">
              <w:rPr>
                <w:sz w:val="16"/>
                <w:szCs w:val="16"/>
              </w:rPr>
              <w:t>conômico</w:t>
            </w:r>
          </w:p>
        </w:tc>
      </w:tr>
    </w:tbl>
    <w:p w14:paraId="505EDE46" w14:textId="223AA899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  <w:gridCol w:w="708"/>
      </w:tblGrid>
      <w:tr w:rsidR="00EC1F26" w:rsidRPr="00E92143" w14:paraId="46A55683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79C99D52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lastRenderedPageBreak/>
              <w:t>Exigência(s) de Qualificação(ões) Técnica(s) do(s) Fornecedor(es) e/ou Objeto(s)</w:t>
            </w:r>
          </w:p>
        </w:tc>
      </w:tr>
      <w:tr w:rsidR="00EC1F26" w:rsidRPr="00E92143" w14:paraId="2727D7E0" w14:textId="77777777" w:rsidTr="00CF22BB">
        <w:trPr>
          <w:trHeight w:val="2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4C604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D6CE7" w14:textId="48BF3B9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441E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Sim, cfe. detalhado abaixo</w:t>
            </w:r>
          </w:p>
        </w:tc>
      </w:tr>
      <w:tr w:rsidR="00EC1F26" w:rsidRPr="00E92143" w14:paraId="033EBA04" w14:textId="77777777" w:rsidTr="00CF22BB">
        <w:trPr>
          <w:trHeight w:val="137"/>
        </w:trPr>
        <w:tc>
          <w:tcPr>
            <w:tcW w:w="960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E916CE4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0F2F44">
              <w:rPr>
                <w:b/>
                <w:bCs/>
                <w:sz w:val="16"/>
                <w:szCs w:val="16"/>
              </w:rPr>
              <w:t xml:space="preserve">Descrever </w:t>
            </w:r>
            <w:r>
              <w:rPr>
                <w:b/>
                <w:bCs/>
                <w:sz w:val="16"/>
                <w:szCs w:val="16"/>
              </w:rPr>
              <w:t xml:space="preserve">as </w:t>
            </w:r>
            <w:r w:rsidRPr="00AA2094">
              <w:rPr>
                <w:b/>
                <w:bCs/>
                <w:sz w:val="16"/>
                <w:szCs w:val="16"/>
              </w:rPr>
              <w:t>qualificaç</w:t>
            </w:r>
            <w:r>
              <w:rPr>
                <w:b/>
                <w:bCs/>
                <w:sz w:val="16"/>
                <w:szCs w:val="16"/>
              </w:rPr>
              <w:t>ões</w:t>
            </w:r>
            <w:r w:rsidRPr="00AA2094">
              <w:rPr>
                <w:b/>
                <w:bCs/>
                <w:sz w:val="16"/>
                <w:szCs w:val="16"/>
              </w:rPr>
              <w:t xml:space="preserve"> técnico-profissiona</w:t>
            </w:r>
            <w:r>
              <w:rPr>
                <w:b/>
                <w:bCs/>
                <w:sz w:val="16"/>
                <w:szCs w:val="16"/>
              </w:rPr>
              <w:t>is</w:t>
            </w:r>
            <w:r w:rsidRPr="00AA2094">
              <w:rPr>
                <w:b/>
                <w:bCs/>
                <w:sz w:val="16"/>
                <w:szCs w:val="16"/>
              </w:rPr>
              <w:t xml:space="preserve"> e</w:t>
            </w:r>
            <w:r>
              <w:rPr>
                <w:b/>
                <w:bCs/>
                <w:sz w:val="16"/>
                <w:szCs w:val="16"/>
              </w:rPr>
              <w:t>/ou</w:t>
            </w:r>
            <w:r w:rsidRPr="00AA2094">
              <w:rPr>
                <w:b/>
                <w:bCs/>
                <w:sz w:val="16"/>
                <w:szCs w:val="16"/>
              </w:rPr>
              <w:t xml:space="preserve"> técnico-operaciona</w:t>
            </w:r>
            <w:r>
              <w:rPr>
                <w:b/>
                <w:bCs/>
                <w:sz w:val="16"/>
                <w:szCs w:val="16"/>
              </w:rPr>
              <w:t>is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C0B295D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EC1F26" w:rsidRPr="00E92143" w14:paraId="0C2987C2" w14:textId="77777777" w:rsidTr="00CF22BB">
        <w:trPr>
          <w:trHeight w:val="312"/>
        </w:trPr>
        <w:tc>
          <w:tcPr>
            <w:tcW w:w="10314" w:type="dxa"/>
            <w:gridSpan w:val="3"/>
            <w:tcBorders>
              <w:top w:val="nil"/>
            </w:tcBorders>
            <w:shd w:val="clear" w:color="auto" w:fill="auto"/>
          </w:tcPr>
          <w:p w14:paraId="540826A2" w14:textId="34055754" w:rsidR="00711469" w:rsidRPr="00711469" w:rsidRDefault="00711469" w:rsidP="0071146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711469">
              <w:rPr>
                <w:sz w:val="16"/>
                <w:szCs w:val="16"/>
              </w:rPr>
              <w:t>Autorização de funcionamento expedido pela ANP (Agência Nacional de Petróleo).</w:t>
            </w:r>
          </w:p>
          <w:p w14:paraId="1872EE38" w14:textId="6AC0C69C" w:rsidR="00EC1F26" w:rsidRPr="00E92143" w:rsidRDefault="00711469" w:rsidP="0071146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711469">
              <w:rPr>
                <w:sz w:val="16"/>
                <w:szCs w:val="16"/>
              </w:rPr>
              <w:t>Licença de Operação (LO), para a execução de atividade pertinente ao objeto desta licitação, expedida por órgão ambiental competente, em vigor, em nome da licitante.</w:t>
            </w:r>
          </w:p>
        </w:tc>
      </w:tr>
    </w:tbl>
    <w:p w14:paraId="3F62CC80" w14:textId="792AACB5" w:rsidR="00EC1F26" w:rsidRDefault="00EC1F26" w:rsidP="00EC1F26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  <w:gridCol w:w="708"/>
      </w:tblGrid>
      <w:tr w:rsidR="00EC1F26" w:rsidRPr="00E92143" w14:paraId="06872614" w14:textId="77777777" w:rsidTr="00CF22BB">
        <w:tc>
          <w:tcPr>
            <w:tcW w:w="10314" w:type="dxa"/>
            <w:gridSpan w:val="3"/>
            <w:shd w:val="clear" w:color="auto" w:fill="auto"/>
            <w:vAlign w:val="center"/>
          </w:tcPr>
          <w:p w14:paraId="211039D3" w14:textId="77777777" w:rsidR="00EC1F26" w:rsidRPr="00471B6A" w:rsidRDefault="00EC1F26" w:rsidP="00CF22B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Exigência(s) de Qualificação E</w:t>
            </w:r>
            <w:r w:rsidRPr="00AA2094">
              <w:rPr>
                <w:b/>
                <w:bCs/>
                <w:szCs w:val="18"/>
              </w:rPr>
              <w:t>conômico-financeira</w:t>
            </w:r>
            <w:r>
              <w:rPr>
                <w:b/>
                <w:bCs/>
                <w:szCs w:val="18"/>
              </w:rPr>
              <w:t>(s)</w:t>
            </w:r>
          </w:p>
        </w:tc>
      </w:tr>
      <w:tr w:rsidR="00EC1F26" w:rsidRPr="00E92143" w14:paraId="32B28AFD" w14:textId="77777777" w:rsidTr="00CF22BB">
        <w:trPr>
          <w:trHeight w:val="2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C7941" w14:textId="7777777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457A2" w14:textId="0A2F0428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441E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Sim, cfe. detalhado abaixo</w:t>
            </w:r>
          </w:p>
        </w:tc>
      </w:tr>
      <w:tr w:rsidR="00EC1F26" w:rsidRPr="00E92143" w14:paraId="156C8A43" w14:textId="77777777" w:rsidTr="00CF22BB">
        <w:trPr>
          <w:trHeight w:val="137"/>
        </w:trPr>
        <w:tc>
          <w:tcPr>
            <w:tcW w:w="960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68ADB0A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r w:rsidRPr="000F2F44">
              <w:rPr>
                <w:b/>
                <w:bCs/>
                <w:sz w:val="16"/>
                <w:szCs w:val="16"/>
              </w:rPr>
              <w:t xml:space="preserve">Descrever </w:t>
            </w:r>
            <w:r>
              <w:rPr>
                <w:b/>
                <w:bCs/>
                <w:sz w:val="16"/>
                <w:szCs w:val="16"/>
              </w:rPr>
              <w:t xml:space="preserve">as </w:t>
            </w:r>
            <w:r w:rsidRPr="00AA2094">
              <w:rPr>
                <w:b/>
                <w:bCs/>
                <w:sz w:val="16"/>
                <w:szCs w:val="16"/>
              </w:rPr>
              <w:t>qualificaç</w:t>
            </w:r>
            <w:r>
              <w:rPr>
                <w:b/>
                <w:bCs/>
                <w:sz w:val="16"/>
                <w:szCs w:val="16"/>
              </w:rPr>
              <w:t>ões</w:t>
            </w:r>
            <w:r w:rsidRPr="00AA2094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econômico-financeiras exigidas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70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801BAEB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EC1F26" w:rsidRPr="00E92143" w14:paraId="3E51D2AF" w14:textId="77777777" w:rsidTr="00CF22BB">
        <w:trPr>
          <w:trHeight w:val="312"/>
        </w:trPr>
        <w:tc>
          <w:tcPr>
            <w:tcW w:w="10314" w:type="dxa"/>
            <w:gridSpan w:val="3"/>
            <w:tcBorders>
              <w:top w:val="nil"/>
            </w:tcBorders>
            <w:shd w:val="clear" w:color="auto" w:fill="auto"/>
          </w:tcPr>
          <w:p w14:paraId="0000EB5C" w14:textId="7F58845A" w:rsidR="00EC1F26" w:rsidRPr="00E92143" w:rsidRDefault="00441E0F" w:rsidP="00CF22B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Certidão judicial cível negativa falimentar</w:t>
            </w:r>
          </w:p>
        </w:tc>
      </w:tr>
    </w:tbl>
    <w:p w14:paraId="03B700F9" w14:textId="0D918BE3" w:rsidR="00EC1F26" w:rsidRDefault="00EC1F26" w:rsidP="00EC1F26">
      <w:pPr>
        <w:pStyle w:val="Ttulo1"/>
      </w:pPr>
      <w:commentRangeStart w:id="15"/>
      <w:r>
        <w:t>Fracionamento I</w:t>
      </w:r>
      <w:r w:rsidR="00DF6896">
        <w:t>RREGULAR</w:t>
      </w:r>
      <w:r>
        <w:t xml:space="preserve"> de Despesas e Crimes em Licitações e Contratos</w:t>
      </w:r>
      <w:commentRangeEnd w:id="15"/>
      <w:r>
        <w:rPr>
          <w:rStyle w:val="Refdecomentrio"/>
          <w:b w:val="0"/>
          <w:i w:val="0"/>
          <w:caps w:val="0"/>
          <w:u w:val="none"/>
        </w:rPr>
        <w:commentReference w:id="15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C1F26" w:rsidRPr="00E92143" w14:paraId="27E1812E" w14:textId="77777777" w:rsidTr="00CF22BB">
        <w:trPr>
          <w:trHeight w:val="194"/>
        </w:trPr>
        <w:tc>
          <w:tcPr>
            <w:tcW w:w="10314" w:type="dxa"/>
            <w:shd w:val="clear" w:color="auto" w:fill="auto"/>
            <w:vAlign w:val="center"/>
          </w:tcPr>
          <w:p w14:paraId="09F5704A" w14:textId="16A142E7" w:rsidR="00EC1F26" w:rsidRPr="00E92143" w:rsidRDefault="00EC1F26" w:rsidP="00CF22BB">
            <w:pPr>
              <w:ind w:firstLine="0"/>
              <w:rPr>
                <w:sz w:val="16"/>
                <w:szCs w:val="16"/>
              </w:rPr>
            </w:pPr>
            <w:bookmarkStart w:id="16" w:name="_Hlk127431031"/>
            <w:r w:rsidRPr="00E92143">
              <w:rPr>
                <w:sz w:val="16"/>
                <w:szCs w:val="16"/>
              </w:rPr>
              <w:t>(</w:t>
            </w:r>
            <w:r w:rsidR="0030420F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 w:rsidRPr="002D46E4">
              <w:rPr>
                <w:b/>
                <w:bCs/>
                <w:sz w:val="16"/>
                <w:szCs w:val="16"/>
              </w:rPr>
              <w:t>F</w:t>
            </w:r>
            <w:r>
              <w:rPr>
                <w:b/>
                <w:bCs/>
                <w:sz w:val="16"/>
                <w:szCs w:val="16"/>
              </w:rPr>
              <w:t>OI</w:t>
            </w:r>
            <w:r w:rsidRPr="002D46E4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RAM</w:t>
            </w:r>
            <w:r w:rsidRPr="002D46E4">
              <w:rPr>
                <w:b/>
                <w:bCs/>
                <w:sz w:val="16"/>
                <w:szCs w:val="16"/>
              </w:rPr>
              <w:t xml:space="preserve">) </w:t>
            </w:r>
            <w:r>
              <w:rPr>
                <w:b/>
                <w:bCs/>
                <w:sz w:val="16"/>
                <w:szCs w:val="16"/>
              </w:rPr>
              <w:t>ANALISADA</w:t>
            </w:r>
            <w:r w:rsidRPr="002D46E4">
              <w:rPr>
                <w:b/>
                <w:bCs/>
                <w:sz w:val="16"/>
                <w:szCs w:val="16"/>
              </w:rPr>
              <w:t>(</w:t>
            </w:r>
            <w:r>
              <w:rPr>
                <w:b/>
                <w:bCs/>
                <w:sz w:val="16"/>
                <w:szCs w:val="16"/>
              </w:rPr>
              <w:t>S</w:t>
            </w:r>
            <w:r w:rsidRPr="002D46E4">
              <w:rPr>
                <w:b/>
                <w:bCs/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EC529C">
              <w:rPr>
                <w:sz w:val="16"/>
                <w:szCs w:val="16"/>
              </w:rPr>
              <w:t>à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divisibilidade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d</w:t>
            </w:r>
            <w:r>
              <w:rPr>
                <w:sz w:val="16"/>
                <w:szCs w:val="16"/>
              </w:rPr>
              <w:t xml:space="preserve">e todo(s) </w:t>
            </w:r>
            <w:r w:rsidRPr="00EC529C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(s)</w:t>
            </w:r>
            <w:r w:rsidRPr="00EC529C">
              <w:rPr>
                <w:sz w:val="16"/>
                <w:szCs w:val="16"/>
              </w:rPr>
              <w:t xml:space="preserve"> objeto</w:t>
            </w:r>
            <w:r>
              <w:rPr>
                <w:sz w:val="16"/>
                <w:szCs w:val="16"/>
              </w:rPr>
              <w:t>(s) e</w:t>
            </w:r>
            <w:r w:rsidR="00F555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="0010175A">
              <w:rPr>
                <w:b/>
                <w:caps/>
                <w:sz w:val="16"/>
                <w:szCs w:val="16"/>
              </w:rPr>
              <w:t>investigando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363A34">
              <w:rPr>
                <w:sz w:val="16"/>
                <w:szCs w:val="16"/>
              </w:rPr>
              <w:t>todas 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transaç</w:t>
            </w:r>
            <w:r w:rsidR="00BD0D92">
              <w:rPr>
                <w:b/>
                <w:caps/>
                <w:sz w:val="16"/>
                <w:szCs w:val="16"/>
              </w:rPr>
              <w:t>6,05</w:t>
            </w:r>
            <w:r w:rsidR="00363A34" w:rsidRPr="00363A34">
              <w:rPr>
                <w:b/>
                <w:caps/>
                <w:sz w:val="16"/>
                <w:szCs w:val="16"/>
              </w:rPr>
              <w:t>ões</w:t>
            </w:r>
            <w:r w:rsidR="00A5128F">
              <w:rPr>
                <w:b/>
                <w:caps/>
                <w:sz w:val="16"/>
                <w:szCs w:val="16"/>
              </w:rPr>
              <w:t xml:space="preserve"> realizadas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A5128F" w:rsidRPr="00363A34">
              <w:rPr>
                <w:sz w:val="16"/>
                <w:szCs w:val="16"/>
              </w:rPr>
              <w:t>pelo Município</w:t>
            </w:r>
            <w:r w:rsidR="00A5128F" w:rsidRPr="00363A34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e </w:t>
            </w:r>
            <w:r w:rsidR="00A5128F" w:rsidRPr="00A5128F">
              <w:rPr>
                <w:sz w:val="16"/>
                <w:szCs w:val="16"/>
              </w:rPr>
              <w:t>também</w:t>
            </w:r>
            <w:r w:rsidR="00A5128F">
              <w:rPr>
                <w:b/>
                <w:caps/>
                <w:sz w:val="16"/>
                <w:szCs w:val="16"/>
              </w:rPr>
              <w:t xml:space="preserve"> </w:t>
            </w:r>
            <w:r w:rsidR="00363A34" w:rsidRPr="00A5128F">
              <w:rPr>
                <w:bCs/>
                <w:sz w:val="16"/>
                <w:szCs w:val="16"/>
              </w:rPr>
              <w:t>o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somatório d</w:t>
            </w:r>
            <w:r w:rsidR="0064660F">
              <w:rPr>
                <w:b/>
                <w:caps/>
                <w:sz w:val="16"/>
                <w:szCs w:val="16"/>
              </w:rPr>
              <w:t>AS</w:t>
            </w:r>
            <w:r w:rsidR="00363A34" w:rsidRPr="00363A34">
              <w:rPr>
                <w:b/>
                <w:caps/>
                <w:sz w:val="16"/>
                <w:szCs w:val="16"/>
              </w:rPr>
              <w:t xml:space="preserve"> despesas </w:t>
            </w:r>
            <w:r w:rsidR="00A5128F" w:rsidRPr="00363A34">
              <w:rPr>
                <w:b/>
                <w:caps/>
                <w:sz w:val="16"/>
                <w:szCs w:val="16"/>
              </w:rPr>
              <w:t>realizada</w:t>
            </w:r>
            <w:r w:rsidR="00A5128F">
              <w:rPr>
                <w:b/>
                <w:caps/>
                <w:sz w:val="16"/>
                <w:szCs w:val="16"/>
              </w:rPr>
              <w:t xml:space="preserve">s </w:t>
            </w:r>
            <w:r w:rsidR="00363A34" w:rsidRPr="00363A34">
              <w:rPr>
                <w:b/>
                <w:caps/>
                <w:sz w:val="16"/>
                <w:szCs w:val="16"/>
              </w:rPr>
              <w:t>no exercício financeiro</w:t>
            </w:r>
            <w:r>
              <w:rPr>
                <w:sz w:val="16"/>
                <w:szCs w:val="16"/>
              </w:rPr>
              <w:t xml:space="preserve">, </w:t>
            </w:r>
            <w:r w:rsidR="00F55592">
              <w:rPr>
                <w:b/>
                <w:bCs/>
                <w:sz w:val="16"/>
                <w:szCs w:val="16"/>
              </w:rPr>
              <w:t xml:space="preserve">ATESTAMOS QUE NÃO HÁ </w:t>
            </w:r>
            <w:r w:rsidRPr="0010175A">
              <w:rPr>
                <w:b/>
                <w:caps/>
                <w:sz w:val="16"/>
                <w:szCs w:val="16"/>
              </w:rPr>
              <w:t xml:space="preserve">contratações </w:t>
            </w:r>
            <w:r w:rsidR="00363A34" w:rsidRPr="0010175A">
              <w:rPr>
                <w:b/>
                <w:caps/>
                <w:sz w:val="16"/>
                <w:szCs w:val="16"/>
              </w:rPr>
              <w:t>com objetos de mesma natureza</w:t>
            </w:r>
            <w:r w:rsidR="00363A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que caracterizem </w:t>
            </w:r>
            <w:r w:rsidRPr="00DA17B3">
              <w:rPr>
                <w:b/>
                <w:bCs/>
                <w:sz w:val="16"/>
                <w:szCs w:val="16"/>
              </w:rPr>
              <w:t>FRACIONAMENTO I</w:t>
            </w:r>
            <w:r w:rsidR="0064660F">
              <w:rPr>
                <w:b/>
                <w:bCs/>
                <w:sz w:val="16"/>
                <w:szCs w:val="16"/>
              </w:rPr>
              <w:t>RREGULAR</w:t>
            </w:r>
            <w:r w:rsidRPr="00DA17B3">
              <w:rPr>
                <w:b/>
                <w:bCs/>
                <w:sz w:val="16"/>
                <w:szCs w:val="16"/>
              </w:rPr>
              <w:t xml:space="preserve"> DE DESPESAS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,</w:t>
            </w:r>
            <w:r w:rsidR="00A5128F">
              <w:rPr>
                <w:b/>
                <w:bCs/>
                <w:caps/>
                <w:sz w:val="16"/>
                <w:szCs w:val="16"/>
              </w:rPr>
              <w:t xml:space="preserve"> </w:t>
            </w:r>
            <w:r w:rsidR="00A5128F" w:rsidRPr="00A5128F">
              <w:rPr>
                <w:bCs/>
                <w:sz w:val="16"/>
                <w:szCs w:val="16"/>
              </w:rPr>
              <w:t>tampouco</w:t>
            </w:r>
            <w:r w:rsidR="00A5128F">
              <w:rPr>
                <w:b/>
                <w:bCs/>
                <w:caps/>
                <w:sz w:val="16"/>
                <w:szCs w:val="16"/>
              </w:rPr>
              <w:t xml:space="preserve"> 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desídia administrativa,</w:t>
            </w:r>
            <w:r w:rsidR="00F369DF">
              <w:rPr>
                <w:b/>
                <w:bCs/>
                <w:caps/>
                <w:sz w:val="16"/>
                <w:szCs w:val="16"/>
              </w:rPr>
              <w:t xml:space="preserve"> Má Gestão, </w:t>
            </w:r>
            <w:r w:rsidR="00A5128F" w:rsidRPr="00A5128F">
              <w:rPr>
                <w:b/>
                <w:bCs/>
                <w:caps/>
                <w:sz w:val="16"/>
                <w:szCs w:val="16"/>
              </w:rPr>
              <w:t>“emergência fabricada”</w:t>
            </w:r>
            <w:r w:rsidRPr="00DA17B3">
              <w:rPr>
                <w:b/>
                <w:bCs/>
                <w:sz w:val="16"/>
                <w:szCs w:val="16"/>
              </w:rPr>
              <w:t xml:space="preserve"> E/OU CRIMES EM LICITAÇÕES E CONTRATOS</w:t>
            </w:r>
            <w:r w:rsidR="00BF2ADA">
              <w:rPr>
                <w:sz w:val="16"/>
                <w:szCs w:val="16"/>
              </w:rPr>
              <w:t xml:space="preserve">, </w:t>
            </w:r>
            <w:r w:rsidR="0010175A">
              <w:rPr>
                <w:sz w:val="16"/>
                <w:szCs w:val="16"/>
              </w:rPr>
              <w:t>nos termos da lei.</w:t>
            </w:r>
          </w:p>
        </w:tc>
      </w:tr>
    </w:tbl>
    <w:bookmarkEnd w:id="16"/>
    <w:p w14:paraId="305106E7" w14:textId="6F0281DD" w:rsidR="00EC1F26" w:rsidRDefault="00EC1F26" w:rsidP="00EC1F26">
      <w:pPr>
        <w:pStyle w:val="Ttulo1"/>
      </w:pPr>
      <w:commentRangeStart w:id="17"/>
      <w:r w:rsidRPr="00EC1F26">
        <w:t>CLASSIFICAÇÃO DA INFORMAÇÕES</w:t>
      </w:r>
      <w:commentRangeEnd w:id="17"/>
      <w:r>
        <w:rPr>
          <w:rStyle w:val="Refdecomentrio"/>
          <w:rFonts w:eastAsiaTheme="minorHAnsi" w:cstheme="minorBidi"/>
          <w:b w:val="0"/>
          <w:i w:val="0"/>
          <w:caps w:val="0"/>
          <w:u w:val="none"/>
        </w:rPr>
        <w:commentReference w:id="17"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EC1F26" w:rsidRPr="00E92143" w14:paraId="09A00E6B" w14:textId="77777777" w:rsidTr="00CF22BB">
        <w:tc>
          <w:tcPr>
            <w:tcW w:w="5157" w:type="dxa"/>
            <w:shd w:val="clear" w:color="auto" w:fill="auto"/>
            <w:vAlign w:val="center"/>
          </w:tcPr>
          <w:p w14:paraId="14100197" w14:textId="43D703FD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30420F">
              <w:rPr>
                <w:sz w:val="16"/>
                <w:szCs w:val="16"/>
              </w:rPr>
              <w:t>x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Pública, cfe. Art. 8º da Lei 12.527/2011  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4519CB7B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Reservada, cfe. Inciso III do §1º do Art. 24 da Lei 12.527/2011  </w:t>
            </w:r>
          </w:p>
        </w:tc>
      </w:tr>
      <w:tr w:rsidR="00EC1F26" w:rsidRPr="00E92143" w14:paraId="370CE3DF" w14:textId="77777777" w:rsidTr="00CF22BB">
        <w:tc>
          <w:tcPr>
            <w:tcW w:w="5157" w:type="dxa"/>
            <w:shd w:val="clear" w:color="auto" w:fill="auto"/>
            <w:vAlign w:val="center"/>
          </w:tcPr>
          <w:p w14:paraId="5C55E574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Secreta, cfe. Inciso II do §1º do Art. 24 da Lei 12.527/2011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66507106" w14:textId="77777777" w:rsidR="00EC1F26" w:rsidRPr="00E92143" w:rsidRDefault="00EC1F26" w:rsidP="00CF22BB">
            <w:pPr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Ultrasecreta, cfe. Inciso I do §1º do Art. 24 da Lei 12.527/2011</w:t>
            </w:r>
          </w:p>
        </w:tc>
      </w:tr>
    </w:tbl>
    <w:p w14:paraId="4E3CF857" w14:textId="77777777" w:rsidR="00EC1F26" w:rsidRPr="00EC1F26" w:rsidRDefault="00EC1F26" w:rsidP="00EC1F26"/>
    <w:p w14:paraId="020F279E" w14:textId="77777777" w:rsidR="00DD1CD6" w:rsidRDefault="00DD1CD6" w:rsidP="00B70A10">
      <w:pPr>
        <w:jc w:val="right"/>
      </w:pPr>
    </w:p>
    <w:p w14:paraId="6D1E25F6" w14:textId="09C52124" w:rsidR="00B70A10" w:rsidRDefault="002D0383" w:rsidP="00B70A10">
      <w:pPr>
        <w:jc w:val="right"/>
      </w:pPr>
      <w:r>
        <w:t xml:space="preserve">Imigrante, </w:t>
      </w:r>
      <w:r w:rsidR="00441E0F">
        <w:t>02</w:t>
      </w:r>
      <w:r>
        <w:t xml:space="preserve"> de</w:t>
      </w:r>
      <w:r w:rsidR="00441E0F">
        <w:t xml:space="preserve"> dezembro</w:t>
      </w:r>
      <w:r>
        <w:t xml:space="preserve"> </w:t>
      </w:r>
      <w:r w:rsidR="00441E0F">
        <w:t xml:space="preserve">de </w:t>
      </w:r>
      <w:r>
        <w:t>202</w:t>
      </w:r>
      <w:r w:rsidR="00441E0F">
        <w:t>4</w:t>
      </w:r>
      <w:r>
        <w:t>.</w:t>
      </w:r>
    </w:p>
    <w:p w14:paraId="33D97CEC" w14:textId="399A4A65" w:rsidR="00441E0F" w:rsidRDefault="00441E0F" w:rsidP="00B70A10">
      <w:pPr>
        <w:jc w:val="right"/>
      </w:pPr>
    </w:p>
    <w:p w14:paraId="6F24DB4E" w14:textId="73FE3EA3" w:rsidR="00441E0F" w:rsidRDefault="00441E0F" w:rsidP="00B70A10">
      <w:pPr>
        <w:jc w:val="right"/>
      </w:pPr>
    </w:p>
    <w:p w14:paraId="7BB5E46E" w14:textId="77777777" w:rsidR="00441E0F" w:rsidRDefault="00441E0F" w:rsidP="00B70A10">
      <w:pPr>
        <w:jc w:val="right"/>
      </w:pPr>
    </w:p>
    <w:p w14:paraId="1276BDF4" w14:textId="77777777" w:rsidR="00441E0F" w:rsidRDefault="00441E0F" w:rsidP="00441E0F">
      <w:pPr>
        <w:shd w:val="clear" w:color="auto" w:fill="FFFFFF"/>
        <w:suppressAutoHyphens/>
        <w:spacing w:after="0" w:line="276" w:lineRule="auto"/>
        <w:ind w:firstLine="0"/>
        <w:rPr>
          <w:rFonts w:eastAsia="Times New Roman" w:cs="Tahoma"/>
          <w:b/>
          <w:bCs/>
          <w:szCs w:val="18"/>
          <w:lang w:eastAsia="zh-CN"/>
        </w:rPr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253"/>
        <w:gridCol w:w="4678"/>
      </w:tblGrid>
      <w:tr w:rsidR="00441E0F" w14:paraId="1BEEE83F" w14:textId="77777777" w:rsidTr="00441E0F">
        <w:trPr>
          <w:trHeight w:val="1648"/>
          <w:jc w:val="center"/>
        </w:trPr>
        <w:tc>
          <w:tcPr>
            <w:tcW w:w="4253" w:type="dxa"/>
            <w:hideMark/>
          </w:tcPr>
          <w:p w14:paraId="70620697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Calibri" w:cs="Tahoma"/>
                <w:szCs w:val="18"/>
              </w:rPr>
            </w:pPr>
            <w:bookmarkStart w:id="18" w:name="_Hlk184133903"/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7BA3BD99" w14:textId="51D9E058" w:rsidR="00441E0F" w:rsidRDefault="009379C3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CLÓVIS SPELLMEIER</w:t>
            </w:r>
          </w:p>
          <w:p w14:paraId="53AD8267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Obras </w:t>
            </w:r>
          </w:p>
          <w:p w14:paraId="427091F1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Mobilidade Urbana</w:t>
            </w:r>
          </w:p>
        </w:tc>
        <w:tc>
          <w:tcPr>
            <w:tcW w:w="4678" w:type="dxa"/>
          </w:tcPr>
          <w:p w14:paraId="739BB34C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_________________________________</w:t>
            </w:r>
          </w:p>
          <w:p w14:paraId="373A6844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CARLOS ALEXANDRE LUTTERBECK</w:t>
            </w:r>
          </w:p>
          <w:p w14:paraId="56BEC3B5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Secretário Municipal de Educação</w:t>
            </w:r>
          </w:p>
          <w:p w14:paraId="6F66C9C6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555794A9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441E0F" w14:paraId="51C411AC" w14:textId="77777777" w:rsidTr="00441E0F">
        <w:trPr>
          <w:trHeight w:val="1968"/>
          <w:jc w:val="center"/>
        </w:trPr>
        <w:tc>
          <w:tcPr>
            <w:tcW w:w="4253" w:type="dxa"/>
            <w:hideMark/>
          </w:tcPr>
          <w:p w14:paraId="37506BFD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234B9E1B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JÓICE CRISTINA HORST</w:t>
            </w:r>
          </w:p>
          <w:p w14:paraId="26FD3971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Secretária Municipal de Saúde </w:t>
            </w:r>
          </w:p>
          <w:p w14:paraId="5B917067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Assistência Social</w:t>
            </w:r>
          </w:p>
        </w:tc>
        <w:tc>
          <w:tcPr>
            <w:tcW w:w="4678" w:type="dxa"/>
          </w:tcPr>
          <w:p w14:paraId="7591FCC7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7C9B4491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EDSON ADILSO HECK</w:t>
            </w:r>
          </w:p>
          <w:p w14:paraId="6BA26CA1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Administração, </w:t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br/>
              <w:t>Planejamento e Finanças</w:t>
            </w:r>
          </w:p>
          <w:p w14:paraId="512E435D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76DB2FC2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441E0F" w14:paraId="1CCB9AD6" w14:textId="77777777" w:rsidTr="00441E0F">
        <w:trPr>
          <w:trHeight w:val="802"/>
          <w:jc w:val="center"/>
        </w:trPr>
        <w:tc>
          <w:tcPr>
            <w:tcW w:w="4253" w:type="dxa"/>
            <w:hideMark/>
          </w:tcPr>
          <w:p w14:paraId="69E6D869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580927AF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CHARLES PORSCHE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Cultura, Desporto </w:t>
            </w:r>
          </w:p>
          <w:p w14:paraId="724441DB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Turismo</w:t>
            </w:r>
          </w:p>
        </w:tc>
        <w:tc>
          <w:tcPr>
            <w:tcW w:w="4678" w:type="dxa"/>
            <w:hideMark/>
          </w:tcPr>
          <w:p w14:paraId="3F9F743B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</w:t>
            </w:r>
          </w:p>
          <w:p w14:paraId="633AD712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GILNEI DAHMER</w:t>
            </w:r>
          </w:p>
          <w:p w14:paraId="6359ACFF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Agricultura, Meio Ambiente </w:t>
            </w:r>
          </w:p>
          <w:p w14:paraId="024E9C37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Desenvolvimento Econômico</w:t>
            </w:r>
          </w:p>
        </w:tc>
      </w:tr>
      <w:tr w:rsidR="00441E0F" w14:paraId="7970FD6F" w14:textId="77777777" w:rsidTr="00441E0F">
        <w:trPr>
          <w:trHeight w:val="1635"/>
          <w:jc w:val="center"/>
        </w:trPr>
        <w:tc>
          <w:tcPr>
            <w:tcW w:w="8931" w:type="dxa"/>
            <w:gridSpan w:val="2"/>
          </w:tcPr>
          <w:p w14:paraId="33A001F9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1C787E88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559AEF69" w14:textId="77777777" w:rsidR="00441E0F" w:rsidRDefault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6738724F" w14:textId="77777777" w:rsidR="00441E0F" w:rsidRDefault="00441E0F" w:rsidP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02081004" w14:textId="77777777" w:rsidR="00441E0F" w:rsidRDefault="00441E0F" w:rsidP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GERMANO STEVENS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>Prefeito Municipal de Imigrante</w:t>
            </w:r>
          </w:p>
          <w:p w14:paraId="479D5274" w14:textId="6DBB36AF" w:rsidR="00441E0F" w:rsidRDefault="00441E0F" w:rsidP="00441E0F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Gabinete do Prefeito</w:t>
            </w:r>
          </w:p>
        </w:tc>
      </w:tr>
      <w:bookmarkEnd w:id="18"/>
    </w:tbl>
    <w:p w14:paraId="2B89E342" w14:textId="28AA6814" w:rsidR="006A15E4" w:rsidRDefault="006A15E4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6A15E4" w:rsidSect="00B74D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851" w:left="851" w:header="113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Thales Oliveira Losekann" w:date="2023-02-16T09:00:00Z" w:initials="TOL">
    <w:p w14:paraId="3877A986" w14:textId="4F12E4A3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“a” c/c Decreto Municipal 2.130/23, Art. 52, I, “a”</w:t>
      </w:r>
    </w:p>
  </w:comment>
  <w:comment w:id="1" w:author="Thales Oliveira Losekann" w:date="2023-02-13T13:49:00Z" w:initials="TOL">
    <w:p w14:paraId="661FFA1C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 xml:space="preserve">Lei 14.133/21, Art. 6º, XXIII, “a” c/c Decreto Municipal 2.130/23, Art. 52, I, “b” e Art. 61 e Lei 14.133/21, Art. 19, § 2º </w:t>
      </w:r>
    </w:p>
  </w:comment>
  <w:comment w:id="2" w:author="Thales Oliveira Losekann" w:date="2023-02-13T14:00:00Z" w:initials="TOL">
    <w:p w14:paraId="34E7C82D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>Decreto Municipal 2.130/23, Art. 52, I, “c”</w:t>
      </w:r>
    </w:p>
  </w:comment>
  <w:comment w:id="3" w:author="Thales Oliveira Losekann" w:date="2023-02-13T14:00:00Z" w:initials="TOL">
    <w:p w14:paraId="29E0AA10" w14:textId="77777777" w:rsidR="00212C1D" w:rsidRDefault="00212C1D" w:rsidP="00212C1D">
      <w:pPr>
        <w:pStyle w:val="Textodecomentrio"/>
      </w:pPr>
      <w:r>
        <w:rPr>
          <w:rStyle w:val="Refdecomentrio"/>
        </w:rPr>
        <w:annotationRef/>
      </w:r>
      <w:r>
        <w:t>Decreto Municipal 2.130/23, Art. 52, I, “d”</w:t>
      </w:r>
    </w:p>
  </w:comment>
  <w:comment w:id="4" w:author="Thales Oliveira Losekann" w:date="2023-02-16T09:01:00Z" w:initials="TOL">
    <w:p w14:paraId="0A5DC366" w14:textId="2AFD8DFB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“a” c/c Decreto Municipal 2.130/23, Art. 52, I, “a”</w:t>
      </w:r>
    </w:p>
  </w:comment>
  <w:comment w:id="5" w:author="Thales Oliveira Losekann" w:date="2023-02-16T09:02:00Z" w:initials="TOL">
    <w:p w14:paraId="68F593EA" w14:textId="636DC9AE" w:rsidR="00212C1D" w:rsidRDefault="00212C1D">
      <w:pPr>
        <w:pStyle w:val="Textodecomentrio"/>
      </w:pPr>
      <w:r>
        <w:rPr>
          <w:rStyle w:val="Refdecomentrio"/>
        </w:rPr>
        <w:annotationRef/>
      </w:r>
      <w:r>
        <w:t>Lei 14.133/21, Art. 6º, XXIII, “i” c/c Decreto Municipal 2.130/23, Art. 52, IX</w:t>
      </w:r>
    </w:p>
  </w:comment>
  <w:comment w:id="6" w:author="Thales Oliveira Losekann" w:date="2023-02-16T09:04:00Z" w:initials="TOL">
    <w:p w14:paraId="640F7570" w14:textId="3938A8B5" w:rsidR="00016749" w:rsidRDefault="00016749">
      <w:pPr>
        <w:pStyle w:val="Textodecomentrio"/>
      </w:pPr>
      <w:r>
        <w:rPr>
          <w:rStyle w:val="Refdecomentrio"/>
        </w:rPr>
        <w:annotationRef/>
      </w:r>
      <w:r>
        <w:t>Lei 14.133/21, Art. 6º, XXIII, “j” c/c Decreto Municipal 2.130/23, Art. 52, X</w:t>
      </w:r>
    </w:p>
  </w:comment>
  <w:comment w:id="7" w:author="Thales Oliveira Losekann" w:date="2023-02-16T09:04:00Z" w:initials="TOL">
    <w:p w14:paraId="1A79B60C" w14:textId="09213F6A" w:rsidR="00016749" w:rsidRDefault="00016749">
      <w:pPr>
        <w:pStyle w:val="Textodecomentrio"/>
      </w:pPr>
      <w:r>
        <w:rPr>
          <w:rStyle w:val="Refdecomentrio"/>
        </w:rPr>
        <w:annotationRef/>
      </w:r>
      <w:r>
        <w:t>Lei 14.133/21, Art. 6º, XXIII, “b” c/c Decreto Municipal 2.130/23, Art. 52, II</w:t>
      </w:r>
    </w:p>
  </w:comment>
  <w:comment w:id="8" w:author="Thales Oliveira Losekann" w:date="2023-02-16T09:05:00Z" w:initials="TOL">
    <w:p w14:paraId="3CCD92B5" w14:textId="2A74F79B" w:rsidR="00016749" w:rsidRDefault="00016749">
      <w:pPr>
        <w:pStyle w:val="Textodecomentrio"/>
      </w:pPr>
      <w:r>
        <w:rPr>
          <w:rStyle w:val="Refdecomentrio"/>
        </w:rPr>
        <w:annotationRef/>
      </w:r>
      <w:bookmarkStart w:id="9" w:name="_Hlk126760249"/>
      <w:r>
        <w:t>Lei 14.133/21, Art. 6º, XXIII, “c” c/c Decreto Municipal 2.130/23, Art. 52, I</w:t>
      </w:r>
      <w:bookmarkEnd w:id="9"/>
      <w:r>
        <w:t>II</w:t>
      </w:r>
    </w:p>
  </w:comment>
  <w:comment w:id="10" w:author="Thales Oliveira Losekann" w:date="2023-02-13T10:19:00Z" w:initials="TOL">
    <w:p w14:paraId="0CB9437D" w14:textId="77777777" w:rsidR="00016749" w:rsidRDefault="00016749" w:rsidP="00016749">
      <w:pPr>
        <w:pStyle w:val="Textodecomentrio"/>
      </w:pPr>
      <w:r>
        <w:rPr>
          <w:rStyle w:val="Refdecomentrio"/>
        </w:rPr>
        <w:annotationRef/>
      </w:r>
      <w:r>
        <w:t>Lei 14.133/21, Art. 41 e art. 78, II c/c Decreto Municipal 2.130/23, Arts. 94 à 100</w:t>
      </w:r>
    </w:p>
  </w:comment>
  <w:comment w:id="11" w:author="Thales Oliveira Losekann" w:date="2023-02-16T09:07:00Z" w:initials="TOL">
    <w:p w14:paraId="74FB9D86" w14:textId="6004502D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“e” c/c Decreto Municipal 2.130/23, Art. 52, V</w:t>
      </w:r>
    </w:p>
  </w:comment>
  <w:comment w:id="12" w:author="Thales Oliveira Losekann" w:date="2023-02-16T09:08:00Z" w:initials="TOL">
    <w:p w14:paraId="1F0C0B76" w14:textId="60EC1115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“e” c/c Decreto Municipal 2.130/23, Art. 52, VI</w:t>
      </w:r>
    </w:p>
  </w:comment>
  <w:comment w:id="13" w:author="Thales Oliveira Losekann" w:date="2023-02-16T09:09:00Z" w:initials="TOL">
    <w:p w14:paraId="21C967AF" w14:textId="1B50AB93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“g” c/c Decreto Municipal 2.130/23, Art. 52, VII</w:t>
      </w:r>
    </w:p>
  </w:comment>
  <w:comment w:id="14" w:author="Thales Oliveira Losekann" w:date="2023-02-13T14:07:00Z" w:initials="TOL">
    <w:p w14:paraId="2FE503C9" w14:textId="77777777" w:rsidR="00EC1F26" w:rsidRDefault="00EC1F26" w:rsidP="00EC1F26">
      <w:pPr>
        <w:pStyle w:val="Textodecomentrio"/>
      </w:pPr>
      <w:r>
        <w:rPr>
          <w:rStyle w:val="Refdecomentrio"/>
        </w:rPr>
        <w:annotationRef/>
      </w:r>
      <w:r>
        <w:t>Lei 14.133/21, Art. 6º, XXIII, “h” c/c Decreto Municipal 2.130/23, Art. 52, VIII</w:t>
      </w:r>
    </w:p>
  </w:comment>
  <w:comment w:id="15" w:author="Thales Oliveira Losekann" w:date="2023-02-13T15:10:00Z" w:initials="TOL">
    <w:p w14:paraId="19E82D24" w14:textId="34E54D5D" w:rsidR="00EC1F26" w:rsidRDefault="00EC1F26" w:rsidP="00EC1F26">
      <w:pPr>
        <w:pStyle w:val="Textodecomentrio"/>
      </w:pPr>
      <w:r>
        <w:rPr>
          <w:rStyle w:val="Refdecomentrio"/>
        </w:rPr>
        <w:annotationRef/>
      </w:r>
      <w:r>
        <w:t xml:space="preserve">Código Penal (Decreto-Lei) </w:t>
      </w:r>
      <w:r w:rsidRPr="00FB7175">
        <w:t>2.848</w:t>
      </w:r>
      <w:r>
        <w:t>/40, Capítulos II-B e III e Lei 14.133/21, Art. 75, §</w:t>
      </w:r>
      <w:r w:rsidR="00A5128F">
        <w:t>§</w:t>
      </w:r>
      <w:r>
        <w:t>1º</w:t>
      </w:r>
      <w:r w:rsidR="00A5128F">
        <w:t xml:space="preserve"> e 6º, Jurisprudência TCU </w:t>
      </w:r>
    </w:p>
  </w:comment>
  <w:comment w:id="17" w:author="Thales Oliveira Losekann" w:date="2023-02-16T09:11:00Z" w:initials="TOL">
    <w:p w14:paraId="5C1031F3" w14:textId="683B8493" w:rsidR="00EC1F26" w:rsidRDefault="00EC1F26">
      <w:pPr>
        <w:pStyle w:val="Textodecomentrio"/>
      </w:pPr>
      <w:r>
        <w:rPr>
          <w:rStyle w:val="Refdecomentrio"/>
        </w:rPr>
        <w:annotationRef/>
      </w:r>
      <w:r>
        <w:t>Lei 14.133/21, Art. 6º, XXIII, “c” c/c Decreto Municipal 2.130/23, Arts. 52, Inciso II, Art. 53, §10 do Art. 37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877A986" w15:done="0"/>
  <w15:commentEx w15:paraId="661FFA1C" w15:done="0"/>
  <w15:commentEx w15:paraId="34E7C82D" w15:done="0"/>
  <w15:commentEx w15:paraId="29E0AA10" w15:done="0"/>
  <w15:commentEx w15:paraId="0A5DC366" w15:done="0"/>
  <w15:commentEx w15:paraId="68F593EA" w15:done="0"/>
  <w15:commentEx w15:paraId="640F7570" w15:done="0"/>
  <w15:commentEx w15:paraId="1A79B60C" w15:done="0"/>
  <w15:commentEx w15:paraId="3CCD92B5" w15:done="0"/>
  <w15:commentEx w15:paraId="0CB9437D" w15:done="0"/>
  <w15:commentEx w15:paraId="74FB9D86" w15:done="0"/>
  <w15:commentEx w15:paraId="1F0C0B76" w15:done="0"/>
  <w15:commentEx w15:paraId="21C967AF" w15:done="0"/>
  <w15:commentEx w15:paraId="2FE503C9" w15:done="0"/>
  <w15:commentEx w15:paraId="19E82D24" w15:done="0"/>
  <w15:commentEx w15:paraId="5C1031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7986F26" w16cex:dateUtc="2023-02-16T12:00:00Z"/>
  <w16cex:commentExtensible w16cex:durableId="27986F60" w16cex:dateUtc="2023-02-16T12:01:00Z"/>
  <w16cex:commentExtensible w16cex:durableId="27986FA2" w16cex:dateUtc="2023-02-16T12:02:00Z"/>
  <w16cex:commentExtensible w16cex:durableId="2798700A" w16cex:dateUtc="2023-02-16T12:04:00Z"/>
  <w16cex:commentExtensible w16cex:durableId="27987039" w16cex:dateUtc="2023-02-16T12:04:00Z"/>
  <w16cex:commentExtensible w16cex:durableId="27987076" w16cex:dateUtc="2023-02-16T12:05:00Z"/>
  <w16cex:commentExtensible w16cex:durableId="279870D6" w16cex:dateUtc="2023-02-16T12:07:00Z"/>
  <w16cex:commentExtensible w16cex:durableId="27987104" w16cex:dateUtc="2023-02-16T12:08:00Z"/>
  <w16cex:commentExtensible w16cex:durableId="27987138" w16cex:dateUtc="2023-02-16T12:09:00Z"/>
  <w16cex:commentExtensible w16cex:durableId="279871AF" w16cex:dateUtc="2023-02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877A986" w16cid:durableId="27986F26"/>
  <w16cid:commentId w16cid:paraId="661FFA1C" w16cid:durableId="2794BE5E"/>
  <w16cid:commentId w16cid:paraId="34E7C82D" w16cid:durableId="2794C119"/>
  <w16cid:commentId w16cid:paraId="29E0AA10" w16cid:durableId="2794C0EA"/>
  <w16cid:commentId w16cid:paraId="0A5DC366" w16cid:durableId="27986F60"/>
  <w16cid:commentId w16cid:paraId="68F593EA" w16cid:durableId="27986FA2"/>
  <w16cid:commentId w16cid:paraId="640F7570" w16cid:durableId="2798700A"/>
  <w16cid:commentId w16cid:paraId="1A79B60C" w16cid:durableId="27987039"/>
  <w16cid:commentId w16cid:paraId="3CCD92B5" w16cid:durableId="27987076"/>
  <w16cid:commentId w16cid:paraId="0CB9437D" w16cid:durableId="27948D44"/>
  <w16cid:commentId w16cid:paraId="74FB9D86" w16cid:durableId="279870D6"/>
  <w16cid:commentId w16cid:paraId="1F0C0B76" w16cid:durableId="27987104"/>
  <w16cid:commentId w16cid:paraId="21C967AF" w16cid:durableId="27987138"/>
  <w16cid:commentId w16cid:paraId="2FE503C9" w16cid:durableId="2794C290"/>
  <w16cid:commentId w16cid:paraId="19E82D24" w16cid:durableId="2794D15C"/>
  <w16cid:commentId w16cid:paraId="5C1031F3" w16cid:durableId="279871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410B8" w14:textId="77777777" w:rsidR="006B1672" w:rsidRDefault="006B1672" w:rsidP="009F2D5E">
      <w:pPr>
        <w:spacing w:after="0"/>
      </w:pPr>
      <w:r>
        <w:separator/>
      </w:r>
    </w:p>
  </w:endnote>
  <w:endnote w:type="continuationSeparator" w:id="0">
    <w:p w14:paraId="4AC41035" w14:textId="77777777" w:rsidR="006B1672" w:rsidRDefault="006B1672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6B1672" w:rsidRPr="002E46A9" w:rsidRDefault="006B1672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6B1672" w:rsidRPr="00EC4156" w:rsidRDefault="006B1672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6B1672" w:rsidRDefault="006B1672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6B1672" w:rsidRDefault="006B16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AAB1" w14:textId="77777777" w:rsidR="006B1672" w:rsidRDefault="006B1672" w:rsidP="009F2D5E">
      <w:pPr>
        <w:spacing w:after="0"/>
      </w:pPr>
      <w:r>
        <w:separator/>
      </w:r>
    </w:p>
  </w:footnote>
  <w:footnote w:type="continuationSeparator" w:id="0">
    <w:p w14:paraId="0F39718C" w14:textId="77777777" w:rsidR="006B1672" w:rsidRDefault="006B1672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3404D" w14:textId="77777777" w:rsidR="006B1672" w:rsidRDefault="006B1672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6B1672" w:rsidRDefault="006B1672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6B1672" w:rsidRDefault="006B1672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6B1672" w:rsidRPr="00212C1D" w:rsidRDefault="006B1672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6B1672" w:rsidRDefault="006B1672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6B1672" w:rsidRDefault="006B1672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E3CE" w14:textId="77777777" w:rsidR="006B1672" w:rsidRDefault="006B1672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6B1672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6B1672" w:rsidRDefault="006B1672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6B1672" w:rsidRDefault="006B1672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6B1672" w:rsidRPr="00B970FE" w:rsidRDefault="006B1672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6B1672" w:rsidRDefault="006B1672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6B1672" w:rsidRDefault="006B16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D554C0"/>
    <w:multiLevelType w:val="multilevel"/>
    <w:tmpl w:val="1B5CF8C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486899204">
    <w:abstractNumId w:val="8"/>
  </w:num>
  <w:num w:numId="2" w16cid:durableId="1100220311">
    <w:abstractNumId w:val="10"/>
  </w:num>
  <w:num w:numId="3" w16cid:durableId="1137990628">
    <w:abstractNumId w:val="9"/>
  </w:num>
  <w:num w:numId="4" w16cid:durableId="1107197912">
    <w:abstractNumId w:val="3"/>
  </w:num>
  <w:num w:numId="5" w16cid:durableId="1137261020">
    <w:abstractNumId w:val="1"/>
  </w:num>
  <w:num w:numId="6" w16cid:durableId="1436173320">
    <w:abstractNumId w:val="14"/>
  </w:num>
  <w:num w:numId="7" w16cid:durableId="1433087959">
    <w:abstractNumId w:val="18"/>
  </w:num>
  <w:num w:numId="8" w16cid:durableId="350763496">
    <w:abstractNumId w:val="15"/>
  </w:num>
  <w:num w:numId="9" w16cid:durableId="593975791">
    <w:abstractNumId w:val="19"/>
  </w:num>
  <w:num w:numId="10" w16cid:durableId="1725367107">
    <w:abstractNumId w:val="12"/>
  </w:num>
  <w:num w:numId="11" w16cid:durableId="1492983149">
    <w:abstractNumId w:val="17"/>
  </w:num>
  <w:num w:numId="12" w16cid:durableId="1050225363">
    <w:abstractNumId w:val="6"/>
  </w:num>
  <w:num w:numId="13" w16cid:durableId="1025986263">
    <w:abstractNumId w:val="4"/>
  </w:num>
  <w:num w:numId="14" w16cid:durableId="1133013332">
    <w:abstractNumId w:val="16"/>
  </w:num>
  <w:num w:numId="15" w16cid:durableId="1612206727">
    <w:abstractNumId w:val="13"/>
  </w:num>
  <w:num w:numId="16" w16cid:durableId="31809507">
    <w:abstractNumId w:val="5"/>
  </w:num>
  <w:num w:numId="17" w16cid:durableId="2134015600">
    <w:abstractNumId w:val="7"/>
  </w:num>
  <w:num w:numId="18" w16cid:durableId="723715748">
    <w:abstractNumId w:val="11"/>
  </w:num>
  <w:num w:numId="19" w16cid:durableId="1236284397">
    <w:abstractNumId w:val="2"/>
  </w:num>
  <w:num w:numId="20" w16cid:durableId="1190754621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ales Oliveira Losekann">
    <w15:presenceInfo w15:providerId="AD" w15:userId="S-1-5-21-2712835835-834016140-3925834014-1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revisionView w:comments="0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D5781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175A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1946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655A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4A0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57A6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125E"/>
    <w:rsid w:val="002C236C"/>
    <w:rsid w:val="002C2790"/>
    <w:rsid w:val="002C3A18"/>
    <w:rsid w:val="002C65DB"/>
    <w:rsid w:val="002D0383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08DA"/>
    <w:rsid w:val="002F2904"/>
    <w:rsid w:val="002F4949"/>
    <w:rsid w:val="002F65C1"/>
    <w:rsid w:val="002F7AFA"/>
    <w:rsid w:val="002F7FC3"/>
    <w:rsid w:val="0030166E"/>
    <w:rsid w:val="00303043"/>
    <w:rsid w:val="00304062"/>
    <w:rsid w:val="0030420F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2F77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3A34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409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1E0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4660F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225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1469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2535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1E8B"/>
    <w:rsid w:val="007F304F"/>
    <w:rsid w:val="007F485F"/>
    <w:rsid w:val="007F7BEB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A53C2"/>
    <w:rsid w:val="008B08F2"/>
    <w:rsid w:val="008B0EBB"/>
    <w:rsid w:val="008B133E"/>
    <w:rsid w:val="008B1A9F"/>
    <w:rsid w:val="008B2C70"/>
    <w:rsid w:val="008B3920"/>
    <w:rsid w:val="008B3D32"/>
    <w:rsid w:val="008B4A94"/>
    <w:rsid w:val="008B4DF7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743A"/>
    <w:rsid w:val="009379C3"/>
    <w:rsid w:val="00937EB0"/>
    <w:rsid w:val="009406F4"/>
    <w:rsid w:val="00940DAD"/>
    <w:rsid w:val="00941E0D"/>
    <w:rsid w:val="009427CA"/>
    <w:rsid w:val="00943A6B"/>
    <w:rsid w:val="00943AC3"/>
    <w:rsid w:val="00950169"/>
    <w:rsid w:val="00951BAB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D7DCD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3FE9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073A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128F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2FD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5AF1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0D92"/>
    <w:rsid w:val="00BD1024"/>
    <w:rsid w:val="00BD1FAC"/>
    <w:rsid w:val="00BD21DF"/>
    <w:rsid w:val="00BD3CC5"/>
    <w:rsid w:val="00BD5E48"/>
    <w:rsid w:val="00BD6F99"/>
    <w:rsid w:val="00BE1F61"/>
    <w:rsid w:val="00BE3846"/>
    <w:rsid w:val="00BE388C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2ADA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2AD7"/>
    <w:rsid w:val="00C03629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2CDC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57580"/>
    <w:rsid w:val="00C612F4"/>
    <w:rsid w:val="00C6258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3B95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6896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1151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9DF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55592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94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C1F26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C1F26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1B7DD-E72C-49A5-ABB4-A5C48F3A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2706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23</cp:revision>
  <cp:lastPrinted>2023-02-16T11:55:00Z</cp:lastPrinted>
  <dcterms:created xsi:type="dcterms:W3CDTF">2023-08-02T16:21:00Z</dcterms:created>
  <dcterms:modified xsi:type="dcterms:W3CDTF">2024-12-09T12:47:00Z</dcterms:modified>
</cp:coreProperties>
</file>